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9"/>
        <w:gridCol w:w="1525"/>
        <w:gridCol w:w="4578"/>
      </w:tblGrid>
      <w:tr w:rsidR="00B613D7" w:rsidRPr="002774E8" w14:paraId="4E58464A" w14:textId="77777777" w:rsidTr="00B613D7">
        <w:trPr>
          <w:trHeight w:val="1843"/>
        </w:trPr>
        <w:tc>
          <w:tcPr>
            <w:tcW w:w="3794" w:type="dxa"/>
            <w:shd w:val="clear" w:color="auto" w:fill="auto"/>
          </w:tcPr>
          <w:p w14:paraId="2D15E159" w14:textId="77777777" w:rsidR="00B613D7" w:rsidRPr="00CB1412" w:rsidRDefault="00B613D7" w:rsidP="00BB3862">
            <w:pPr>
              <w:spacing w:before="100" w:beforeAutospacing="1"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Утверждено на заседании Ученого С</w:t>
            </w:r>
            <w:r w:rsidRPr="00CB1412">
              <w:rPr>
                <w:bCs/>
                <w:color w:val="000000"/>
              </w:rPr>
              <w:t>овета</w:t>
            </w:r>
            <w:r>
              <w:rPr>
                <w:bCs/>
                <w:color w:val="000000"/>
              </w:rPr>
              <w:t xml:space="preserve"> ЕГТИ           __января 2021 г. протокол </w:t>
            </w:r>
            <w:r w:rsidRPr="00CB1412">
              <w:rPr>
                <w:bCs/>
                <w:color w:val="000000"/>
              </w:rPr>
              <w:t xml:space="preserve">№ </w:t>
            </w:r>
          </w:p>
        </w:tc>
        <w:tc>
          <w:tcPr>
            <w:tcW w:w="1701" w:type="dxa"/>
            <w:shd w:val="clear" w:color="auto" w:fill="auto"/>
          </w:tcPr>
          <w:p w14:paraId="3B72D2DF" w14:textId="77777777" w:rsidR="00B613D7" w:rsidRPr="00CB1412" w:rsidRDefault="00B613D7" w:rsidP="00BB3862">
            <w:pPr>
              <w:spacing w:before="100" w:beforeAutospacing="1" w:line="360" w:lineRule="auto"/>
              <w:ind w:right="-392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14:paraId="0837BC38" w14:textId="569A1020" w:rsidR="00B613D7" w:rsidRDefault="00B613D7" w:rsidP="00BB3862">
            <w:pPr>
              <w:spacing w:before="100" w:beforeAutospacing="1" w:line="360" w:lineRule="auto"/>
              <w:ind w:left="175"/>
              <w:jc w:val="both"/>
              <w:rPr>
                <w:bCs/>
                <w:color w:val="000000"/>
              </w:rPr>
            </w:pPr>
            <w:r w:rsidRPr="00CB1412">
              <w:rPr>
                <w:bCs/>
                <w:color w:val="000000"/>
              </w:rPr>
              <w:t>Ректор ФГБОУ ВО «Екатеринбургский государственный театральный институт»</w:t>
            </w:r>
            <w:r>
              <w:rPr>
                <w:bCs/>
                <w:color w:val="000000"/>
              </w:rPr>
              <w:t xml:space="preserve">, кандидат </w:t>
            </w:r>
            <w:r w:rsidRPr="00CB1412">
              <w:rPr>
                <w:bCs/>
                <w:color w:val="000000"/>
              </w:rPr>
              <w:t>культурологии доцент</w:t>
            </w:r>
          </w:p>
          <w:p w14:paraId="6F698E0A" w14:textId="743B96E2" w:rsidR="00B613D7" w:rsidRPr="00CB1412" w:rsidRDefault="00B613D7" w:rsidP="00BB3862">
            <w:pPr>
              <w:spacing w:before="100" w:beforeAutospacing="1" w:line="360" w:lineRule="auto"/>
              <w:ind w:left="175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____________________ </w:t>
            </w:r>
            <w:proofErr w:type="spellStart"/>
            <w:r>
              <w:rPr>
                <w:bCs/>
                <w:color w:val="000000"/>
              </w:rPr>
              <w:t>Глуханюк</w:t>
            </w:r>
            <w:proofErr w:type="spellEnd"/>
            <w:r>
              <w:rPr>
                <w:bCs/>
                <w:color w:val="000000"/>
              </w:rPr>
              <w:t xml:space="preserve"> А.А.</w:t>
            </w:r>
          </w:p>
          <w:p w14:paraId="797310CB" w14:textId="5ECEAC05" w:rsidR="00B613D7" w:rsidRPr="00CB1412" w:rsidRDefault="00B613D7" w:rsidP="00BB3862">
            <w:pPr>
              <w:spacing w:before="100" w:beforeAutospacing="1" w:line="360" w:lineRule="auto"/>
              <w:ind w:left="175"/>
              <w:jc w:val="both"/>
              <w:rPr>
                <w:bCs/>
                <w:color w:val="000000"/>
              </w:rPr>
            </w:pPr>
            <w:r w:rsidRPr="00CB1412">
              <w:rPr>
                <w:bCs/>
                <w:color w:val="000000"/>
              </w:rPr>
              <w:t xml:space="preserve"> </w:t>
            </w:r>
          </w:p>
        </w:tc>
      </w:tr>
    </w:tbl>
    <w:p w14:paraId="2B8D592E" w14:textId="77777777" w:rsidR="00B613D7" w:rsidRDefault="00B613D7" w:rsidP="00BB386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0"/>
          <w:kern w:val="1"/>
          <w:sz w:val="36"/>
          <w:szCs w:val="36"/>
          <w:lang w:val="ru-RU"/>
        </w:rPr>
      </w:pPr>
    </w:p>
    <w:p w14:paraId="68A2FA72" w14:textId="77777777" w:rsidR="00B613D7" w:rsidRPr="008C3C03" w:rsidRDefault="00B613D7" w:rsidP="00BB3862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0"/>
          <w:kern w:val="1"/>
          <w:sz w:val="36"/>
          <w:szCs w:val="36"/>
          <w:lang w:val="ru-RU"/>
        </w:rPr>
      </w:pPr>
    </w:p>
    <w:p w14:paraId="698EFAD2" w14:textId="77777777" w:rsidR="00927AC9" w:rsidRDefault="00927AC9" w:rsidP="00927AC9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Положение</w:t>
      </w:r>
    </w:p>
    <w:p w14:paraId="2D393F2E" w14:textId="77777777" w:rsidR="00927AC9" w:rsidRDefault="00927AC9" w:rsidP="00927A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297714">
        <w:rPr>
          <w:b/>
          <w:bCs/>
          <w:sz w:val="28"/>
          <w:szCs w:val="28"/>
        </w:rPr>
        <w:t xml:space="preserve"> </w:t>
      </w:r>
      <w:r>
        <w:rPr>
          <w:b/>
          <w:lang w:bidi="ru-RU"/>
        </w:rPr>
        <w:t>МЕЖДУНАРОДНОЙ ОНЛАЙН-ВЫСТАВКЕ</w:t>
      </w:r>
      <w:r w:rsidRPr="00BE00C1">
        <w:rPr>
          <w:b/>
          <w:lang w:bidi="ru-RU"/>
        </w:rPr>
        <w:t xml:space="preserve"> </w:t>
      </w:r>
      <w:r>
        <w:rPr>
          <w:b/>
          <w:lang w:bidi="ru-RU"/>
        </w:rPr>
        <w:t xml:space="preserve">СТУДЕНЧЕСКИХ РАБОТ ПО ГРИМУ «ПЕРСОНАЖ </w:t>
      </w:r>
      <w:r w:rsidRPr="000913DF">
        <w:rPr>
          <w:b/>
          <w:lang w:bidi="ru-RU"/>
        </w:rPr>
        <w:t xml:space="preserve">&amp; </w:t>
      </w:r>
      <w:r>
        <w:rPr>
          <w:b/>
          <w:lang w:bidi="ru-RU"/>
        </w:rPr>
        <w:t>ГРИМ»</w:t>
      </w:r>
      <w:r>
        <w:rPr>
          <w:lang w:bidi="ru-RU"/>
        </w:rPr>
        <w:t>.</w:t>
      </w:r>
    </w:p>
    <w:p w14:paraId="083988FA" w14:textId="77777777" w:rsidR="00927AC9" w:rsidRDefault="00927AC9" w:rsidP="00927AC9">
      <w:pPr>
        <w:spacing w:line="360" w:lineRule="auto"/>
        <w:jc w:val="center"/>
        <w:rPr>
          <w:b/>
          <w:sz w:val="28"/>
          <w:szCs w:val="28"/>
        </w:rPr>
      </w:pPr>
    </w:p>
    <w:p w14:paraId="22489A51" w14:textId="77777777" w:rsidR="00927AC9" w:rsidRPr="00FF0695" w:rsidRDefault="00927AC9" w:rsidP="00927AC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FF0695">
        <w:rPr>
          <w:b/>
          <w:sz w:val="26"/>
          <w:szCs w:val="26"/>
        </w:rPr>
        <w:t>Общие положения.</w:t>
      </w:r>
    </w:p>
    <w:p w14:paraId="5654D171" w14:textId="77777777" w:rsidR="00927AC9" w:rsidRPr="00E54B2B" w:rsidRDefault="00927AC9" w:rsidP="00927AC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0EF3C8DA" w14:textId="77777777" w:rsidR="00927AC9" w:rsidRDefault="00927AC9" w:rsidP="00927AC9">
      <w:pPr>
        <w:spacing w:before="120" w:line="360" w:lineRule="auto"/>
        <w:jc w:val="both"/>
      </w:pPr>
      <w:r>
        <w:rPr>
          <w:bCs/>
        </w:rPr>
        <w:t xml:space="preserve">1.1. </w:t>
      </w:r>
      <w:r w:rsidRPr="00EE7A05">
        <w:t xml:space="preserve">Настоящее Положение о </w:t>
      </w:r>
      <w:r>
        <w:rPr>
          <w:b/>
          <w:lang w:bidi="ru-RU"/>
        </w:rPr>
        <w:t>Международной онлайн-выставке</w:t>
      </w:r>
      <w:r w:rsidRPr="00BE00C1">
        <w:rPr>
          <w:b/>
          <w:lang w:bidi="ru-RU"/>
        </w:rPr>
        <w:t xml:space="preserve"> </w:t>
      </w:r>
      <w:r>
        <w:rPr>
          <w:b/>
          <w:lang w:bidi="ru-RU"/>
        </w:rPr>
        <w:t>студенческих работ по гриму «Персонаж</w:t>
      </w:r>
      <w:r w:rsidRPr="00554D6B">
        <w:rPr>
          <w:b/>
          <w:lang w:bidi="ru-RU"/>
        </w:rPr>
        <w:t xml:space="preserve"> &amp; </w:t>
      </w:r>
      <w:r>
        <w:rPr>
          <w:b/>
          <w:lang w:bidi="ru-RU"/>
        </w:rPr>
        <w:t>Грим»</w:t>
      </w:r>
      <w:r w:rsidRPr="00EE7A05">
        <w:t xml:space="preserve"> (далее –</w:t>
      </w:r>
      <w:r>
        <w:t xml:space="preserve"> Выставка</w:t>
      </w:r>
      <w:r w:rsidRPr="00EE7A05">
        <w:t xml:space="preserve">) определяет порядок организации и проведения </w:t>
      </w:r>
      <w:r>
        <w:t>Выставки</w:t>
      </w:r>
      <w:r w:rsidRPr="00EE7A05">
        <w:t>, критерии отбора работ, состав участников</w:t>
      </w:r>
      <w:r>
        <w:t xml:space="preserve"> и экспертов</w:t>
      </w:r>
      <w:r w:rsidRPr="00EE7A05">
        <w:t xml:space="preserve">, порядок </w:t>
      </w:r>
      <w:r>
        <w:t>публикации лучших работ.</w:t>
      </w:r>
    </w:p>
    <w:p w14:paraId="396CFCC8" w14:textId="77777777" w:rsidR="00927AC9" w:rsidRDefault="00927AC9" w:rsidP="00927AC9">
      <w:pPr>
        <w:spacing w:before="120" w:line="360" w:lineRule="auto"/>
        <w:jc w:val="both"/>
        <w:rPr>
          <w:lang w:bidi="ru-RU"/>
        </w:rPr>
      </w:pPr>
      <w:r>
        <w:t>1.2. Выставка</w:t>
      </w:r>
      <w:r>
        <w:rPr>
          <w:bCs/>
        </w:rPr>
        <w:t xml:space="preserve"> </w:t>
      </w:r>
      <w:r>
        <w:rPr>
          <w:lang w:bidi="ru-RU"/>
        </w:rPr>
        <w:t>«Персонаж</w:t>
      </w:r>
      <w:r w:rsidRPr="000913DF">
        <w:rPr>
          <w:lang w:bidi="ru-RU"/>
        </w:rPr>
        <w:t xml:space="preserve"> &amp; </w:t>
      </w:r>
      <w:r>
        <w:rPr>
          <w:lang w:bidi="ru-RU"/>
        </w:rPr>
        <w:t xml:space="preserve">Грим», как и конкурс студенческих работ, </w:t>
      </w:r>
      <w:r>
        <w:rPr>
          <w:bCs/>
        </w:rPr>
        <w:t xml:space="preserve">проводятся на базе ЕГТИ ежегодно. Миссия данных мероприятий – </w:t>
      </w:r>
      <w:r>
        <w:t xml:space="preserve">популяризация </w:t>
      </w:r>
      <w:r>
        <w:rPr>
          <w:lang w:bidi="ru-RU"/>
        </w:rPr>
        <w:t>искусства грима в профессиональной среде и в зрительском сообществе, обеспечение обмена опытом среди учебных заведений, формирование творческих связей между педагогами из разных городов России и мира.</w:t>
      </w:r>
    </w:p>
    <w:p w14:paraId="252A573B" w14:textId="77777777" w:rsidR="00927AC9" w:rsidRDefault="00927AC9" w:rsidP="00927AC9">
      <w:pPr>
        <w:spacing w:before="120" w:line="360" w:lineRule="auto"/>
        <w:jc w:val="both"/>
      </w:pPr>
      <w:r>
        <w:t xml:space="preserve">1.3 Организация Выставки направлена на раскрытие творческого потенциала студентов театральных вузов и институтов культуры и искусства, повышение уровня их владения искусством грима, поддержку творческих инициатив. </w:t>
      </w:r>
    </w:p>
    <w:p w14:paraId="64612C5A" w14:textId="77777777" w:rsidR="00927AC9" w:rsidRDefault="00927AC9" w:rsidP="00927AC9">
      <w:pPr>
        <w:spacing w:before="120" w:line="360" w:lineRule="auto"/>
        <w:jc w:val="both"/>
      </w:pPr>
      <w:r>
        <w:t xml:space="preserve">1.4 Учредителем Выставки является </w:t>
      </w:r>
      <w:r w:rsidRPr="007B3790">
        <w:t xml:space="preserve">федеральное государственное бюджетное образовательное учреждение высшего образования </w:t>
      </w:r>
      <w:r w:rsidRPr="00104775">
        <w:t xml:space="preserve">«Екатеринбургский государственный театральный институт» (далее </w:t>
      </w:r>
      <w:r>
        <w:t>–</w:t>
      </w:r>
      <w:r w:rsidRPr="00104775">
        <w:t xml:space="preserve"> </w:t>
      </w:r>
      <w:r>
        <w:t>ЕГТИ).</w:t>
      </w:r>
    </w:p>
    <w:p w14:paraId="7EEF6231" w14:textId="77777777" w:rsidR="00927AC9" w:rsidRDefault="00927AC9" w:rsidP="00927AC9">
      <w:pPr>
        <w:spacing w:before="120" w:line="360" w:lineRule="auto"/>
        <w:jc w:val="both"/>
      </w:pPr>
      <w:r>
        <w:t>1.5 Выставка</w:t>
      </w:r>
      <w:r w:rsidRPr="00104775">
        <w:t xml:space="preserve"> проводится при поддержке Министерства культуры Свердловской области</w:t>
      </w:r>
      <w:r>
        <w:t xml:space="preserve">, Министерства культуры Российской Федерации и </w:t>
      </w:r>
      <w:r w:rsidRPr="00104775">
        <w:t xml:space="preserve">регионального отделения Общероссийской </w:t>
      </w:r>
      <w:r w:rsidRPr="00104775">
        <w:lastRenderedPageBreak/>
        <w:t>общественной организации «Союз театральных деятелей Российской Федерации (Всероссийское теа</w:t>
      </w:r>
      <w:r>
        <w:t>тральное общество)».</w:t>
      </w:r>
    </w:p>
    <w:p w14:paraId="4096E86A" w14:textId="77777777" w:rsidR="00927AC9" w:rsidRPr="00BB3862" w:rsidRDefault="00927AC9" w:rsidP="00927AC9">
      <w:pPr>
        <w:spacing w:before="120" w:line="360" w:lineRule="auto"/>
        <w:jc w:val="center"/>
      </w:pPr>
      <w:r>
        <w:rPr>
          <w:b/>
          <w:bCs/>
          <w:sz w:val="26"/>
          <w:szCs w:val="26"/>
        </w:rPr>
        <w:t>2</w:t>
      </w:r>
      <w:r w:rsidRPr="00803AE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803AE6">
        <w:rPr>
          <w:b/>
          <w:bCs/>
          <w:sz w:val="26"/>
          <w:szCs w:val="26"/>
        </w:rPr>
        <w:t xml:space="preserve">Цели и задачи </w:t>
      </w:r>
      <w:r>
        <w:rPr>
          <w:b/>
          <w:bCs/>
          <w:sz w:val="26"/>
          <w:szCs w:val="26"/>
        </w:rPr>
        <w:t>выставки</w:t>
      </w:r>
    </w:p>
    <w:p w14:paraId="785EF2A9" w14:textId="77777777" w:rsidR="00927AC9" w:rsidRPr="00723235" w:rsidRDefault="00927AC9" w:rsidP="00927AC9">
      <w:pPr>
        <w:pStyle w:val="A4"/>
        <w:tabs>
          <w:tab w:val="left" w:pos="13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6D903A86" w14:textId="77777777" w:rsidR="00927AC9" w:rsidRDefault="00927AC9" w:rsidP="00927AC9">
      <w:pPr>
        <w:pStyle w:val="A4"/>
        <w:tabs>
          <w:tab w:val="left" w:pos="1307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 </w:t>
      </w:r>
      <w:r w:rsidRPr="00BE3E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Цель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Выставки</w:t>
      </w:r>
      <w:r w:rsidRPr="00BE3E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</w:p>
    <w:p w14:paraId="51220DB5" w14:textId="77777777" w:rsidR="00927AC9" w:rsidRPr="0073218A" w:rsidRDefault="00927AC9" w:rsidP="00927AC9">
      <w:pPr>
        <w:pStyle w:val="A4"/>
        <w:tabs>
          <w:tab w:val="left" w:pos="13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18A">
        <w:rPr>
          <w:rFonts w:ascii="Times New Roman" w:hAnsi="Times New Roman" w:cs="Times New Roman"/>
          <w:sz w:val="24"/>
          <w:szCs w:val="24"/>
          <w:lang w:val="ru-RU"/>
        </w:rPr>
        <w:t xml:space="preserve">- создание условий для творческой реализации студентов, повышение профессионального мастерства обучающихся на актерских и режиссерских специальностях </w:t>
      </w:r>
      <w:r>
        <w:rPr>
          <w:rFonts w:ascii="Times New Roman" w:hAnsi="Times New Roman" w:cs="Times New Roman"/>
          <w:sz w:val="24"/>
          <w:szCs w:val="24"/>
          <w:lang w:val="ru-RU"/>
        </w:rPr>
        <w:t>вуз</w:t>
      </w:r>
      <w:r w:rsidRPr="0073218A"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</w:p>
    <w:p w14:paraId="2274A94E" w14:textId="77777777" w:rsidR="00927AC9" w:rsidRDefault="00927AC9" w:rsidP="00927AC9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Pr="00BE3EF1">
        <w:rPr>
          <w:bCs/>
        </w:rPr>
        <w:t>.2. Задач</w:t>
      </w:r>
      <w:r>
        <w:rPr>
          <w:bCs/>
        </w:rPr>
        <w:t>и Выставки:</w:t>
      </w:r>
    </w:p>
    <w:p w14:paraId="708FD2ED" w14:textId="77777777" w:rsidR="00927AC9" w:rsidRDefault="00927AC9" w:rsidP="00927AC9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182911">
        <w:rPr>
          <w:bCs/>
        </w:rPr>
        <w:t>расширение возможностей профессиональ</w:t>
      </w:r>
      <w:r>
        <w:rPr>
          <w:bCs/>
        </w:rPr>
        <w:t>ной самореализации студентов;</w:t>
      </w:r>
    </w:p>
    <w:p w14:paraId="589BB3C6" w14:textId="77777777" w:rsidR="00927AC9" w:rsidRDefault="00927AC9" w:rsidP="00927AC9">
      <w:pPr>
        <w:spacing w:line="360" w:lineRule="auto"/>
        <w:jc w:val="both"/>
        <w:rPr>
          <w:bCs/>
        </w:rPr>
      </w:pPr>
      <w:r>
        <w:rPr>
          <w:bCs/>
        </w:rPr>
        <w:t>- создание возможности для пополнения творческого портфолио студентов;</w:t>
      </w:r>
    </w:p>
    <w:p w14:paraId="684C9F80" w14:textId="77777777" w:rsidR="00927AC9" w:rsidRDefault="00927AC9" w:rsidP="00927AC9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182911">
        <w:rPr>
          <w:bCs/>
        </w:rPr>
        <w:t xml:space="preserve">популяризация </w:t>
      </w:r>
      <w:r>
        <w:rPr>
          <w:bCs/>
        </w:rPr>
        <w:t>лучших</w:t>
      </w:r>
      <w:r w:rsidRPr="00182911">
        <w:rPr>
          <w:bCs/>
        </w:rPr>
        <w:t xml:space="preserve"> работ в качестве </w:t>
      </w:r>
      <w:r>
        <w:rPr>
          <w:bCs/>
        </w:rPr>
        <w:t xml:space="preserve">ориентира по уровню профессионализма и мастерства; </w:t>
      </w:r>
    </w:p>
    <w:p w14:paraId="5E8FD2E8" w14:textId="77777777" w:rsidR="00927AC9" w:rsidRDefault="00927AC9" w:rsidP="00927AC9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182911">
        <w:rPr>
          <w:bCs/>
        </w:rPr>
        <w:t xml:space="preserve">организация сотрудничества преподавателей </w:t>
      </w:r>
      <w:r>
        <w:rPr>
          <w:bCs/>
        </w:rPr>
        <w:t>дисциплины</w:t>
      </w:r>
      <w:r w:rsidRPr="00182911">
        <w:rPr>
          <w:bCs/>
        </w:rPr>
        <w:t xml:space="preserve"> «</w:t>
      </w:r>
      <w:r>
        <w:rPr>
          <w:bCs/>
        </w:rPr>
        <w:t>Грим</w:t>
      </w:r>
      <w:r w:rsidRPr="00182911">
        <w:rPr>
          <w:bCs/>
        </w:rPr>
        <w:t>» из различных профильных учебных заведений России</w:t>
      </w:r>
      <w:r>
        <w:rPr>
          <w:bCs/>
        </w:rPr>
        <w:t xml:space="preserve"> и мира</w:t>
      </w:r>
      <w:r w:rsidRPr="00182911">
        <w:rPr>
          <w:bCs/>
        </w:rPr>
        <w:t>.</w:t>
      </w:r>
    </w:p>
    <w:p w14:paraId="4E9AED37" w14:textId="77777777" w:rsidR="00927AC9" w:rsidRPr="00EA6E77" w:rsidRDefault="00927AC9" w:rsidP="00927AC9">
      <w:pPr>
        <w:spacing w:line="360" w:lineRule="auto"/>
        <w:jc w:val="both"/>
      </w:pPr>
    </w:p>
    <w:p w14:paraId="288B3624" w14:textId="77777777" w:rsidR="00927AC9" w:rsidRPr="00F3013D" w:rsidRDefault="00927AC9" w:rsidP="00927AC9">
      <w:pPr>
        <w:pStyle w:val="A4"/>
        <w:tabs>
          <w:tab w:val="left" w:pos="3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3. Участники, условия и порядок проведения выставки</w:t>
      </w:r>
    </w:p>
    <w:p w14:paraId="7FA8D0C6" w14:textId="77777777" w:rsidR="00927AC9" w:rsidRDefault="00927AC9" w:rsidP="00927AC9">
      <w:pPr>
        <w:pStyle w:val="A4"/>
        <w:tabs>
          <w:tab w:val="left" w:pos="305"/>
        </w:tabs>
        <w:spacing w:after="0" w:line="360" w:lineRule="auto"/>
        <w:ind w:left="258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0A5E49FF" w14:textId="77777777" w:rsidR="00927AC9" w:rsidRPr="004C5DC6" w:rsidRDefault="00927AC9" w:rsidP="00927AC9">
      <w:pPr>
        <w:spacing w:line="360" w:lineRule="auto"/>
        <w:jc w:val="both"/>
        <w:rPr>
          <w:u w:val="single"/>
        </w:rPr>
      </w:pPr>
      <w:r>
        <w:t xml:space="preserve">3.1. Выставка проводится в онлайн-формате среди </w:t>
      </w:r>
      <w:r w:rsidRPr="00104775">
        <w:t xml:space="preserve">студентов </w:t>
      </w:r>
      <w:r>
        <w:t xml:space="preserve">актерских и режиссерских специальностей </w:t>
      </w:r>
      <w:r w:rsidRPr="00104775">
        <w:t>российских</w:t>
      </w:r>
      <w:r>
        <w:t xml:space="preserve"> и иностранных</w:t>
      </w:r>
      <w:r w:rsidRPr="00104775">
        <w:t xml:space="preserve"> </w:t>
      </w:r>
      <w:r>
        <w:t xml:space="preserve">театральных </w:t>
      </w:r>
      <w:r w:rsidRPr="00104775">
        <w:t>вузов</w:t>
      </w:r>
      <w:r>
        <w:t xml:space="preserve"> и институтов культуры всех</w:t>
      </w:r>
      <w:r w:rsidRPr="00104775">
        <w:t xml:space="preserve"> форм обучения</w:t>
      </w:r>
      <w:r w:rsidRPr="00AA1537">
        <w:t>.</w:t>
      </w:r>
      <w:r>
        <w:t xml:space="preserve"> </w:t>
      </w:r>
    </w:p>
    <w:p w14:paraId="5E497E19" w14:textId="77777777" w:rsidR="00927AC9" w:rsidRDefault="00927AC9" w:rsidP="00927AC9">
      <w:pPr>
        <w:spacing w:line="360" w:lineRule="auto"/>
        <w:jc w:val="both"/>
      </w:pPr>
      <w:r>
        <w:t>3.2. В Выставке могут участвовать фотографии студенческих работ по гриму, выполненных не ранее 15 января 2021 года.</w:t>
      </w:r>
    </w:p>
    <w:p w14:paraId="44776358" w14:textId="77777777" w:rsidR="00927AC9" w:rsidRDefault="00927AC9" w:rsidP="00927AC9">
      <w:pPr>
        <w:spacing w:line="360" w:lineRule="auto"/>
        <w:jc w:val="both"/>
      </w:pPr>
      <w:r>
        <w:t xml:space="preserve">3.3. Сроки проведения конкурса: </w:t>
      </w:r>
    </w:p>
    <w:p w14:paraId="332AEDC7" w14:textId="77777777" w:rsidR="00927AC9" w:rsidRPr="00BB3862" w:rsidRDefault="00927AC9" w:rsidP="00927AC9">
      <w:pPr>
        <w:spacing w:line="360" w:lineRule="auto"/>
        <w:jc w:val="both"/>
        <w:rPr>
          <w:b/>
          <w:bCs/>
        </w:rPr>
      </w:pPr>
      <w:r w:rsidRPr="00BB3862">
        <w:rPr>
          <w:b/>
          <w:bCs/>
        </w:rPr>
        <w:t>22 февраля – 14 марта 2021 года – прием заявок;</w:t>
      </w:r>
    </w:p>
    <w:p w14:paraId="10F0B7B9" w14:textId="77777777" w:rsidR="00927AC9" w:rsidRPr="00BB3862" w:rsidRDefault="00927AC9" w:rsidP="00927AC9">
      <w:pPr>
        <w:spacing w:line="360" w:lineRule="auto"/>
        <w:jc w:val="both"/>
        <w:rPr>
          <w:b/>
          <w:bCs/>
        </w:rPr>
      </w:pPr>
      <w:r w:rsidRPr="00BB3862">
        <w:rPr>
          <w:b/>
          <w:bCs/>
        </w:rPr>
        <w:t>15 марта – 21 марта 2021 года – отбор заявок экспертным советом;</w:t>
      </w:r>
    </w:p>
    <w:p w14:paraId="7DC4F22B" w14:textId="77777777" w:rsidR="00927AC9" w:rsidRPr="00BB3862" w:rsidRDefault="00927AC9" w:rsidP="00927AC9">
      <w:pPr>
        <w:spacing w:line="360" w:lineRule="auto"/>
        <w:jc w:val="both"/>
        <w:rPr>
          <w:b/>
          <w:bCs/>
        </w:rPr>
      </w:pPr>
      <w:r w:rsidRPr="00BB3862">
        <w:rPr>
          <w:b/>
          <w:bCs/>
        </w:rPr>
        <w:t>22 марта – 26 марта 2021 года – подведение итогов отборочного этапа и их публикация, формирование онлайн-выставки лучших работ;</w:t>
      </w:r>
    </w:p>
    <w:p w14:paraId="078B6425" w14:textId="77777777" w:rsidR="00927AC9" w:rsidRPr="00BB3862" w:rsidRDefault="00927AC9" w:rsidP="00927AC9">
      <w:pPr>
        <w:spacing w:line="360" w:lineRule="auto"/>
        <w:jc w:val="both"/>
        <w:rPr>
          <w:b/>
          <w:bCs/>
        </w:rPr>
      </w:pPr>
      <w:r w:rsidRPr="00BB3862">
        <w:rPr>
          <w:b/>
          <w:bCs/>
        </w:rPr>
        <w:t>27 марта 2021 года – публикация</w:t>
      </w:r>
      <w:r>
        <w:rPr>
          <w:b/>
          <w:bCs/>
        </w:rPr>
        <w:t xml:space="preserve"> </w:t>
      </w:r>
      <w:r w:rsidRPr="00BB3862">
        <w:rPr>
          <w:b/>
          <w:bCs/>
        </w:rPr>
        <w:t>лучших работ с комментариями экспертов на информационных ресурсах ЕГТИ.</w:t>
      </w:r>
    </w:p>
    <w:p w14:paraId="098D911F" w14:textId="77777777" w:rsidR="00927AC9" w:rsidRPr="00C41E7B" w:rsidRDefault="00927AC9" w:rsidP="00927AC9">
      <w:pPr>
        <w:spacing w:line="360" w:lineRule="auto"/>
        <w:jc w:val="both"/>
      </w:pPr>
      <w:r>
        <w:t xml:space="preserve">3.4. Порядок предоставления работ: </w:t>
      </w:r>
    </w:p>
    <w:p w14:paraId="3136CD7D" w14:textId="77777777" w:rsidR="00B613D7" w:rsidRDefault="00B613D7" w:rsidP="00BB3862">
      <w:pPr>
        <w:spacing w:line="360" w:lineRule="auto"/>
        <w:jc w:val="both"/>
        <w:rPr>
          <w:b/>
        </w:rPr>
      </w:pPr>
      <w:r>
        <w:t xml:space="preserve">3.4.1 Участником заполняется заявка в </w:t>
      </w:r>
      <w:r>
        <w:rPr>
          <w:lang w:val="en-US"/>
        </w:rPr>
        <w:t>google</w:t>
      </w:r>
      <w:r>
        <w:t>-форме по ссылке:</w:t>
      </w:r>
      <w:r w:rsidRPr="00B613D7">
        <w:rPr>
          <w:b/>
        </w:rPr>
        <w:t xml:space="preserve"> </w:t>
      </w:r>
      <w:hyperlink r:id="rId4" w:history="1">
        <w:r w:rsidRPr="00566EE8">
          <w:rPr>
            <w:rStyle w:val="a3"/>
            <w:b/>
          </w:rPr>
          <w:t>https://forms.gle/ZT86vqYh3uUyFW8T7</w:t>
        </w:r>
      </w:hyperlink>
      <w:r w:rsidRPr="00566EE8">
        <w:rPr>
          <w:b/>
        </w:rPr>
        <w:t xml:space="preserve">. </w:t>
      </w:r>
    </w:p>
    <w:p w14:paraId="044E80F3" w14:textId="5A259FD1" w:rsidR="00B613D7" w:rsidRDefault="00B613D7" w:rsidP="00BB3862">
      <w:pPr>
        <w:spacing w:line="360" w:lineRule="auto"/>
        <w:jc w:val="both"/>
        <w:rPr>
          <w:color w:val="000000"/>
        </w:rPr>
      </w:pPr>
      <w:r w:rsidRPr="00953E74">
        <w:t>3.4.2.</w:t>
      </w:r>
      <w:r>
        <w:t xml:space="preserve"> Технические требования к фото </w:t>
      </w:r>
      <w:r w:rsidR="00DE029E">
        <w:t xml:space="preserve">студенческих </w:t>
      </w:r>
      <w:r>
        <w:t>работ</w:t>
      </w:r>
      <w:r w:rsidR="00DE029E">
        <w:t xml:space="preserve"> по гриму</w:t>
      </w:r>
      <w:r>
        <w:t xml:space="preserve">: </w:t>
      </w:r>
    </w:p>
    <w:p w14:paraId="52B59D14" w14:textId="77777777" w:rsidR="00B613D7" w:rsidRPr="00E85AC5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85AC5">
        <w:rPr>
          <w:color w:val="000000"/>
        </w:rPr>
        <w:t xml:space="preserve">Фотоработы принимаются в электронном виде в формате </w:t>
      </w:r>
      <w:r>
        <w:rPr>
          <w:color w:val="000000"/>
        </w:rPr>
        <w:t>JPEG (расширение – .</w:t>
      </w:r>
      <w:proofErr w:type="spellStart"/>
      <w:r>
        <w:rPr>
          <w:color w:val="000000"/>
        </w:rPr>
        <w:t>jpg</w:t>
      </w:r>
      <w:proofErr w:type="spellEnd"/>
      <w:r>
        <w:rPr>
          <w:color w:val="000000"/>
        </w:rPr>
        <w:t>, .</w:t>
      </w:r>
      <w:proofErr w:type="spellStart"/>
      <w:r>
        <w:rPr>
          <w:color w:val="000000"/>
        </w:rPr>
        <w:t>jpeg</w:t>
      </w:r>
      <w:proofErr w:type="spellEnd"/>
      <w:r>
        <w:rPr>
          <w:color w:val="000000"/>
        </w:rPr>
        <w:t>);</w:t>
      </w:r>
    </w:p>
    <w:p w14:paraId="1C57E7F4" w14:textId="77777777" w:rsidR="00B613D7" w:rsidRPr="00E85AC5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>- Размер не более 15 МБ;</w:t>
      </w:r>
      <w:r w:rsidRPr="00E85AC5">
        <w:rPr>
          <w:color w:val="000000"/>
        </w:rPr>
        <w:t xml:space="preserve"> </w:t>
      </w:r>
    </w:p>
    <w:p w14:paraId="736A2D64" w14:textId="2E11D941" w:rsidR="00B613D7" w:rsidRPr="00E85AC5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E85AC5">
        <w:rPr>
          <w:color w:val="000000"/>
        </w:rPr>
        <w:t xml:space="preserve">Минимальный размер самого длинного края должен быть не менее </w:t>
      </w:r>
      <w:r>
        <w:rPr>
          <w:color w:val="000000"/>
        </w:rPr>
        <w:t>9</w:t>
      </w:r>
      <w:r w:rsidRPr="00E85AC5">
        <w:rPr>
          <w:color w:val="000000"/>
        </w:rPr>
        <w:t>00 пикселей</w:t>
      </w:r>
      <w:r>
        <w:rPr>
          <w:color w:val="000000"/>
        </w:rPr>
        <w:t>;</w:t>
      </w:r>
    </w:p>
    <w:p w14:paraId="4B5C468B" w14:textId="77777777" w:rsidR="00B613D7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85AC5">
        <w:rPr>
          <w:color w:val="000000"/>
        </w:rPr>
        <w:t>Разрешение не менее 300 точек на дюйм</w:t>
      </w:r>
      <w:r>
        <w:rPr>
          <w:color w:val="000000"/>
        </w:rPr>
        <w:t>;</w:t>
      </w:r>
    </w:p>
    <w:p w14:paraId="2E0B2E05" w14:textId="77777777" w:rsidR="00B613D7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>- Обработка фото не допускается;</w:t>
      </w:r>
    </w:p>
    <w:p w14:paraId="7DF14264" w14:textId="605BA01B" w:rsidR="00B613D7" w:rsidRDefault="00B613D7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>- Фото должно быть портретным, лицо должно занимать не менее 80 процентов от общей площади фотографии;</w:t>
      </w:r>
    </w:p>
    <w:p w14:paraId="2B8CE898" w14:textId="03D9E1FF" w:rsidR="00B613D7" w:rsidRDefault="00B613D7" w:rsidP="00BB3862">
      <w:pPr>
        <w:spacing w:line="360" w:lineRule="auto"/>
        <w:jc w:val="both"/>
      </w:pPr>
      <w:r>
        <w:rPr>
          <w:color w:val="000000"/>
        </w:rPr>
        <w:t>- Рекомендуется присылать профессиональные фотографии работ участников.</w:t>
      </w:r>
    </w:p>
    <w:p w14:paraId="57C3E935" w14:textId="06C15ED2" w:rsidR="00B613D7" w:rsidRDefault="00B613D7" w:rsidP="00BB3862">
      <w:pPr>
        <w:spacing w:line="360" w:lineRule="auto"/>
        <w:jc w:val="both"/>
      </w:pPr>
      <w:r>
        <w:t xml:space="preserve">3.4.3. На выставку принимаются работы в следующих номинациях (загружаются ссылкой в </w:t>
      </w:r>
      <w:proofErr w:type="spellStart"/>
      <w:r>
        <w:t>гугл</w:t>
      </w:r>
      <w:proofErr w:type="spellEnd"/>
      <w:r>
        <w:t>-форме по ссылке выше):</w:t>
      </w:r>
    </w:p>
    <w:p w14:paraId="11D675DE" w14:textId="5CBE87A6" w:rsidR="00B613D7" w:rsidRDefault="00B613D7" w:rsidP="00BB3862">
      <w:pPr>
        <w:spacing w:line="360" w:lineRule="auto"/>
        <w:jc w:val="both"/>
      </w:pPr>
      <w:r>
        <w:t xml:space="preserve">- </w:t>
      </w:r>
      <w:r w:rsidRPr="00B57E4E">
        <w:rPr>
          <w:b/>
          <w:bCs/>
        </w:rPr>
        <w:t>"</w:t>
      </w:r>
      <w:proofErr w:type="spellStart"/>
      <w:r w:rsidRPr="00B57E4E">
        <w:rPr>
          <w:b/>
          <w:bCs/>
        </w:rPr>
        <w:t>Fantasy</w:t>
      </w:r>
      <w:proofErr w:type="spellEnd"/>
      <w:r w:rsidRPr="00B57E4E">
        <w:rPr>
          <w:b/>
          <w:bCs/>
        </w:rPr>
        <w:t xml:space="preserve"> </w:t>
      </w:r>
      <w:proofErr w:type="spellStart"/>
      <w:r w:rsidRPr="00B57E4E">
        <w:rPr>
          <w:b/>
          <w:bCs/>
        </w:rPr>
        <w:t>art</w:t>
      </w:r>
      <w:proofErr w:type="spellEnd"/>
      <w:r w:rsidRPr="00B57E4E">
        <w:rPr>
          <w:b/>
          <w:bCs/>
        </w:rPr>
        <w:t>" /</w:t>
      </w:r>
      <w:r w:rsidR="00B57E4E" w:rsidRPr="00B57E4E">
        <w:rPr>
          <w:b/>
          <w:bCs/>
        </w:rPr>
        <w:t xml:space="preserve"> </w:t>
      </w:r>
      <w:r w:rsidRPr="00B57E4E">
        <w:rPr>
          <w:b/>
          <w:bCs/>
        </w:rPr>
        <w:t>"эксперимент"</w:t>
      </w:r>
      <w:r>
        <w:t>- экспериментальный грим и эффекты, грим фантазийных персонажей, выполненный в любой манере, кроме реалистичной;</w:t>
      </w:r>
    </w:p>
    <w:p w14:paraId="6B74706E" w14:textId="77777777" w:rsidR="00B613D7" w:rsidRDefault="00B613D7" w:rsidP="00BB3862">
      <w:pPr>
        <w:spacing w:line="360" w:lineRule="auto"/>
        <w:jc w:val="both"/>
      </w:pPr>
      <w:r>
        <w:t xml:space="preserve">- </w:t>
      </w:r>
      <w:r w:rsidRPr="00B57E4E">
        <w:rPr>
          <w:b/>
          <w:bCs/>
        </w:rPr>
        <w:t>"Персонаж. Характер. Грим"</w:t>
      </w:r>
      <w:r>
        <w:t xml:space="preserve"> - острохарактерный грим персонажа, выполненный в реалистичной манере;</w:t>
      </w:r>
    </w:p>
    <w:p w14:paraId="6D0A214C" w14:textId="77777777" w:rsidR="00B613D7" w:rsidRDefault="00B613D7" w:rsidP="00BB3862">
      <w:pPr>
        <w:spacing w:line="360" w:lineRule="auto"/>
        <w:jc w:val="both"/>
      </w:pPr>
      <w:r>
        <w:t xml:space="preserve">- </w:t>
      </w:r>
      <w:r w:rsidRPr="00B57E4E">
        <w:rPr>
          <w:b/>
          <w:bCs/>
        </w:rPr>
        <w:t>"Портрет"</w:t>
      </w:r>
      <w:r>
        <w:t xml:space="preserve"> - портретный грим.</w:t>
      </w:r>
    </w:p>
    <w:p w14:paraId="265F8F42" w14:textId="619C9BD5" w:rsidR="000913DF" w:rsidRPr="000913DF" w:rsidRDefault="002A482A" w:rsidP="000913DF">
      <w:pPr>
        <w:spacing w:line="360" w:lineRule="auto"/>
        <w:jc w:val="both"/>
        <w:rPr>
          <w:color w:val="000000" w:themeColor="text1"/>
        </w:rPr>
      </w:pPr>
      <w:r>
        <w:t>Работы могут быть представлены</w:t>
      </w:r>
      <w:r w:rsidR="00B613D7">
        <w:t xml:space="preserve"> в любой из номинаций или во всех сразу – по своему усмотрению. В каждой номинации может быть подана </w:t>
      </w:r>
      <w:r>
        <w:t xml:space="preserve">только </w:t>
      </w:r>
      <w:r w:rsidR="00B613D7">
        <w:t xml:space="preserve">одна работа, представленная </w:t>
      </w:r>
      <w:r>
        <w:t>на</w:t>
      </w:r>
      <w:r w:rsidR="00B613D7">
        <w:t xml:space="preserve"> </w:t>
      </w:r>
      <w:r w:rsidR="000913DF" w:rsidRPr="00B57E4E">
        <w:rPr>
          <w:b/>
          <w:bCs/>
        </w:rPr>
        <w:t>ПЯТИ</w:t>
      </w:r>
      <w:r w:rsidR="00B613D7">
        <w:t xml:space="preserve"> фотографиях:</w:t>
      </w:r>
      <w:r w:rsidR="000913DF" w:rsidRPr="006153CA">
        <w:rPr>
          <w:color w:val="00B050"/>
        </w:rPr>
        <w:t xml:space="preserve"> </w:t>
      </w:r>
      <w:r w:rsidR="000913DF" w:rsidRPr="000913DF">
        <w:rPr>
          <w:color w:val="000000" w:themeColor="text1"/>
        </w:rPr>
        <w:t>фото участника без грима анфас</w:t>
      </w:r>
      <w:r w:rsidR="000913DF">
        <w:rPr>
          <w:color w:val="000000" w:themeColor="text1"/>
        </w:rPr>
        <w:t xml:space="preserve">, </w:t>
      </w:r>
      <w:r w:rsidR="000913DF" w:rsidRPr="000913DF">
        <w:rPr>
          <w:color w:val="000000" w:themeColor="text1"/>
        </w:rPr>
        <w:t>фото в процессе работы над гримом</w:t>
      </w:r>
      <w:r w:rsidR="000913DF">
        <w:rPr>
          <w:color w:val="000000" w:themeColor="text1"/>
        </w:rPr>
        <w:t>,</w:t>
      </w:r>
    </w:p>
    <w:p w14:paraId="61C107A2" w14:textId="2D43B2EC" w:rsidR="000913DF" w:rsidRPr="000913DF" w:rsidRDefault="000913DF" w:rsidP="000913DF">
      <w:pPr>
        <w:spacing w:line="360" w:lineRule="auto"/>
        <w:jc w:val="both"/>
        <w:rPr>
          <w:color w:val="000000" w:themeColor="text1"/>
        </w:rPr>
      </w:pPr>
      <w:r w:rsidRPr="000913DF">
        <w:rPr>
          <w:color w:val="000000" w:themeColor="text1"/>
        </w:rPr>
        <w:t xml:space="preserve">фото в гриме в профиль или </w:t>
      </w:r>
      <w:r>
        <w:rPr>
          <w:color w:val="000000" w:themeColor="text1"/>
        </w:rPr>
        <w:t xml:space="preserve">¾, </w:t>
      </w:r>
      <w:r w:rsidRPr="000913DF">
        <w:rPr>
          <w:color w:val="000000" w:themeColor="text1"/>
        </w:rPr>
        <w:t>фото в гриме анфас</w:t>
      </w:r>
      <w:r>
        <w:rPr>
          <w:color w:val="000000" w:themeColor="text1"/>
        </w:rPr>
        <w:t xml:space="preserve">, </w:t>
      </w:r>
      <w:r w:rsidRPr="000913DF">
        <w:rPr>
          <w:color w:val="000000" w:themeColor="text1"/>
        </w:rPr>
        <w:t>фото художественное в образе</w:t>
      </w:r>
      <w:r>
        <w:rPr>
          <w:color w:val="000000" w:themeColor="text1"/>
        </w:rPr>
        <w:t xml:space="preserve"> </w:t>
      </w:r>
      <w:r w:rsidRPr="000913DF">
        <w:rPr>
          <w:color w:val="000000" w:themeColor="text1"/>
        </w:rPr>
        <w:t xml:space="preserve">персонажа. </w:t>
      </w:r>
    </w:p>
    <w:p w14:paraId="38AC4BD5" w14:textId="307E610B" w:rsidR="00B613D7" w:rsidRPr="002A482A" w:rsidRDefault="00B613D7" w:rsidP="00BB3862">
      <w:pPr>
        <w:spacing w:line="360" w:lineRule="auto"/>
        <w:jc w:val="both"/>
        <w:rPr>
          <w:b/>
          <w:bCs/>
          <w:u w:val="single"/>
        </w:rPr>
      </w:pPr>
      <w:r w:rsidRPr="002A482A">
        <w:rPr>
          <w:b/>
          <w:bCs/>
          <w:u w:val="single"/>
        </w:rPr>
        <w:t>Для каждой номинации пода</w:t>
      </w:r>
      <w:r w:rsidR="002A482A" w:rsidRPr="002A482A">
        <w:rPr>
          <w:b/>
          <w:bCs/>
          <w:u w:val="single"/>
        </w:rPr>
        <w:t>ется</w:t>
      </w:r>
      <w:r w:rsidRPr="002A482A">
        <w:rPr>
          <w:b/>
          <w:bCs/>
          <w:u w:val="single"/>
        </w:rPr>
        <w:t xml:space="preserve"> отдельн</w:t>
      </w:r>
      <w:r w:rsidR="002A482A" w:rsidRPr="002A482A">
        <w:rPr>
          <w:b/>
          <w:bCs/>
          <w:u w:val="single"/>
        </w:rPr>
        <w:t>ая</w:t>
      </w:r>
      <w:r w:rsidRPr="002A482A">
        <w:rPr>
          <w:b/>
          <w:bCs/>
          <w:u w:val="single"/>
        </w:rPr>
        <w:t xml:space="preserve"> заявк</w:t>
      </w:r>
      <w:r w:rsidR="002A482A" w:rsidRPr="002A482A">
        <w:rPr>
          <w:b/>
          <w:bCs/>
          <w:u w:val="single"/>
        </w:rPr>
        <w:t>а</w:t>
      </w:r>
      <w:r w:rsidRPr="002A482A">
        <w:rPr>
          <w:b/>
          <w:bCs/>
          <w:u w:val="single"/>
        </w:rPr>
        <w:t>.</w:t>
      </w:r>
    </w:p>
    <w:p w14:paraId="7B6C50C7" w14:textId="18825CF2" w:rsidR="00B613D7" w:rsidRDefault="00B613D7" w:rsidP="00BB3862">
      <w:pPr>
        <w:spacing w:line="360" w:lineRule="auto"/>
        <w:jc w:val="both"/>
      </w:pPr>
      <w:r w:rsidRPr="00AA1537">
        <w:t>3.4.4.</w:t>
      </w:r>
      <w:r>
        <w:t xml:space="preserve"> Принимая участие в </w:t>
      </w:r>
      <w:r w:rsidR="00DE029E">
        <w:t>онлайн-выставке</w:t>
      </w:r>
      <w:r>
        <w:t>, участник гарантирует, что представленные им фотографии работ свободны от прав третьих лиц, и разрешает их публикацию на информационных ресурсах ЕГТИ (официальный сайт института и официальные страницы в социальных сетях)</w:t>
      </w:r>
      <w:r w:rsidR="0073218A">
        <w:t>;</w:t>
      </w:r>
    </w:p>
    <w:p w14:paraId="7516B734" w14:textId="2D3A6A77" w:rsidR="0073218A" w:rsidRDefault="0073218A" w:rsidP="00BB3862">
      <w:pPr>
        <w:spacing w:line="360" w:lineRule="auto"/>
        <w:jc w:val="both"/>
      </w:pPr>
      <w:r>
        <w:t>3.5. Участие в выставке бесплатное.</w:t>
      </w:r>
    </w:p>
    <w:p w14:paraId="0563C966" w14:textId="0B1418A6" w:rsidR="00B613D7" w:rsidRDefault="00B613D7" w:rsidP="00BB3862">
      <w:pPr>
        <w:pStyle w:val="A4"/>
        <w:tabs>
          <w:tab w:val="left" w:pos="3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4. Оргкомитет </w:t>
      </w:r>
      <w:r w:rsidR="00DE029E">
        <w:rPr>
          <w:rFonts w:ascii="Times New Roman" w:hAnsi="Times New Roman"/>
          <w:b/>
          <w:bCs/>
          <w:sz w:val="26"/>
          <w:szCs w:val="26"/>
          <w:lang w:val="ru-RU"/>
        </w:rPr>
        <w:t>выставки</w:t>
      </w:r>
    </w:p>
    <w:p w14:paraId="6031FF22" w14:textId="77777777" w:rsidR="00B613D7" w:rsidRPr="00446458" w:rsidRDefault="00B613D7" w:rsidP="00BB3862">
      <w:pPr>
        <w:pStyle w:val="A4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7165472" w14:textId="4ADA12B5" w:rsidR="002A482A" w:rsidRDefault="002A482A" w:rsidP="00BB3862">
      <w:pPr>
        <w:spacing w:line="360" w:lineRule="auto"/>
        <w:jc w:val="both"/>
        <w:rPr>
          <w:color w:val="000000"/>
        </w:rPr>
      </w:pPr>
      <w:r>
        <w:rPr>
          <w:color w:val="000000"/>
        </w:rPr>
        <w:t>4.</w:t>
      </w:r>
      <w:r w:rsidR="00B613D7" w:rsidRPr="00362B81">
        <w:rPr>
          <w:color w:val="000000"/>
        </w:rPr>
        <w:t>1.</w:t>
      </w:r>
      <w:r>
        <w:rPr>
          <w:color w:val="000000"/>
        </w:rPr>
        <w:t xml:space="preserve"> Состав оргкомитета:</w:t>
      </w:r>
    </w:p>
    <w:p w14:paraId="4BE3EC27" w14:textId="218E4097" w:rsidR="00B613D7" w:rsidRDefault="00B613D7" w:rsidP="00BB3862">
      <w:pPr>
        <w:spacing w:line="360" w:lineRule="auto"/>
        <w:jc w:val="both"/>
      </w:pPr>
      <w:proofErr w:type="spellStart"/>
      <w:r w:rsidRPr="00104775">
        <w:t>Глуханюк</w:t>
      </w:r>
      <w:proofErr w:type="spellEnd"/>
      <w:r w:rsidRPr="00104775">
        <w:t xml:space="preserve"> Анна Аркадьевна</w:t>
      </w:r>
      <w:r>
        <w:t xml:space="preserve"> </w:t>
      </w:r>
      <w:r w:rsidR="00DE029E">
        <w:t>—</w:t>
      </w:r>
      <w:r>
        <w:t xml:space="preserve"> ректор Екатеринбургского государственного театрального института, доцент кафедры </w:t>
      </w:r>
      <w:proofErr w:type="spellStart"/>
      <w:r>
        <w:t>продюсерства</w:t>
      </w:r>
      <w:proofErr w:type="spellEnd"/>
      <w:r>
        <w:t>, теории и практики исполнительских искусств, кандидат культурологии, член Союза театральных деятелей России</w:t>
      </w:r>
      <w:r w:rsidR="002A482A">
        <w:t>, о</w:t>
      </w:r>
      <w:r>
        <w:t>рганизатор проекта.</w:t>
      </w:r>
    </w:p>
    <w:p w14:paraId="28AD3ACB" w14:textId="575F6C36" w:rsidR="00B613D7" w:rsidRDefault="00B613D7" w:rsidP="00BB3862">
      <w:pPr>
        <w:spacing w:line="360" w:lineRule="auto"/>
        <w:jc w:val="both"/>
      </w:pPr>
      <w:r>
        <w:t xml:space="preserve">Зорина Елена Владимировна </w:t>
      </w:r>
      <w:r w:rsidR="00DE029E">
        <w:t xml:space="preserve">— </w:t>
      </w:r>
      <w:r>
        <w:t>преподаватель кафедры театра кукол ЕГТИ, гример Свердловского государственного академического театра музыкальной комедии</w:t>
      </w:r>
      <w:r w:rsidR="002A482A">
        <w:t>, к</w:t>
      </w:r>
      <w:r>
        <w:t>уратор проекта.</w:t>
      </w:r>
    </w:p>
    <w:p w14:paraId="1A4B00C5" w14:textId="47FBDBA2" w:rsidR="00B613D7" w:rsidRDefault="00B613D7" w:rsidP="00BB3862">
      <w:pPr>
        <w:spacing w:line="360" w:lineRule="auto"/>
        <w:jc w:val="both"/>
      </w:pPr>
      <w:r>
        <w:t xml:space="preserve">Колесникова Ирина Валерьевна </w:t>
      </w:r>
      <w:r w:rsidR="00DE029E">
        <w:t>—</w:t>
      </w:r>
      <w:r>
        <w:t xml:space="preserve"> руководитель учебно-театральных программ ЕГТИ</w:t>
      </w:r>
      <w:r w:rsidR="002A482A">
        <w:t>, к</w:t>
      </w:r>
      <w:r>
        <w:t>уратор проекта.</w:t>
      </w:r>
    </w:p>
    <w:p w14:paraId="4A693346" w14:textId="1CD85036" w:rsidR="00B613D7" w:rsidRDefault="00B613D7" w:rsidP="00BB3862">
      <w:pPr>
        <w:spacing w:line="360" w:lineRule="auto"/>
        <w:jc w:val="both"/>
      </w:pPr>
      <w:r>
        <w:t xml:space="preserve">Веселкова Светлана Сергеевна </w:t>
      </w:r>
      <w:r w:rsidR="00DE029E">
        <w:t>—</w:t>
      </w:r>
      <w:r>
        <w:t xml:space="preserve"> администратор ЕГТИ</w:t>
      </w:r>
      <w:r w:rsidR="002A482A">
        <w:t>, а</w:t>
      </w:r>
      <w:r>
        <w:t>дминистратор проекта.</w:t>
      </w:r>
    </w:p>
    <w:p w14:paraId="0FBFBA7E" w14:textId="77777777" w:rsidR="00BB3862" w:rsidRDefault="00BB3862" w:rsidP="00BB3862">
      <w:pPr>
        <w:spacing w:line="360" w:lineRule="auto"/>
        <w:rPr>
          <w:b/>
          <w:bCs/>
          <w:sz w:val="26"/>
          <w:szCs w:val="26"/>
          <w:highlight w:val="yellow"/>
        </w:rPr>
      </w:pPr>
    </w:p>
    <w:p w14:paraId="46975D75" w14:textId="76860D78" w:rsidR="00DE029E" w:rsidRPr="00123C9C" w:rsidRDefault="00DE029E" w:rsidP="00BB3862">
      <w:pPr>
        <w:spacing w:line="360" w:lineRule="auto"/>
        <w:jc w:val="center"/>
        <w:rPr>
          <w:b/>
          <w:bCs/>
          <w:sz w:val="26"/>
          <w:szCs w:val="26"/>
        </w:rPr>
      </w:pPr>
      <w:r w:rsidRPr="00123C9C">
        <w:rPr>
          <w:b/>
          <w:bCs/>
          <w:sz w:val="26"/>
          <w:szCs w:val="26"/>
        </w:rPr>
        <w:lastRenderedPageBreak/>
        <w:t>5. Экспертный совет выставки</w:t>
      </w:r>
    </w:p>
    <w:p w14:paraId="34DA336F" w14:textId="77777777" w:rsidR="00DE029E" w:rsidRPr="00DE029E" w:rsidRDefault="00DE029E" w:rsidP="00BB3862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14:paraId="37E92D11" w14:textId="5DCDF851" w:rsidR="00DE029E" w:rsidRPr="00123C9C" w:rsidRDefault="00DE029E" w:rsidP="00BB3862">
      <w:pPr>
        <w:spacing w:line="360" w:lineRule="auto"/>
        <w:jc w:val="both"/>
      </w:pPr>
      <w:r w:rsidRPr="00123C9C">
        <w:t>5.1. Прием и отбор заявок участников осуществляется экспертным советом;</w:t>
      </w:r>
    </w:p>
    <w:p w14:paraId="3ECFB705" w14:textId="670CD521" w:rsidR="008F6564" w:rsidRPr="00123C9C" w:rsidRDefault="00DE029E" w:rsidP="00BB3862">
      <w:pPr>
        <w:spacing w:line="360" w:lineRule="auto"/>
        <w:jc w:val="both"/>
      </w:pPr>
      <w:r w:rsidRPr="00123C9C">
        <w:t xml:space="preserve">5.2. </w:t>
      </w:r>
      <w:r w:rsidR="004E4A22" w:rsidRPr="00123C9C">
        <w:t xml:space="preserve">Задача экспертного совета </w:t>
      </w:r>
      <w:r w:rsidR="00C026A2" w:rsidRPr="00123C9C">
        <w:t xml:space="preserve">ЕГТИ </w:t>
      </w:r>
      <w:r w:rsidR="004E4A22" w:rsidRPr="00123C9C">
        <w:t xml:space="preserve">– </w:t>
      </w:r>
      <w:r w:rsidR="00123C9C">
        <w:t>отклонить</w:t>
      </w:r>
      <w:r w:rsidR="008F6564" w:rsidRPr="00123C9C">
        <w:t xml:space="preserve"> работы</w:t>
      </w:r>
      <w:r w:rsidR="00123C9C">
        <w:t xml:space="preserve"> низкого художественного уровня и работы,</w:t>
      </w:r>
      <w:r w:rsidR="008F6564" w:rsidRPr="00123C9C">
        <w:t xml:space="preserve"> не соответствующие номинациям</w:t>
      </w:r>
      <w:r w:rsidR="004E4A22" w:rsidRPr="00123C9C">
        <w:t xml:space="preserve"> и техническим требованиям</w:t>
      </w:r>
      <w:r w:rsidR="008F6564" w:rsidRPr="00123C9C">
        <w:t xml:space="preserve"> (см. п. 3.4.2. и п. 3.4.3.).</w:t>
      </w:r>
    </w:p>
    <w:p w14:paraId="27BFCC2E" w14:textId="3500CA0F" w:rsidR="002040ED" w:rsidRPr="00123C9C" w:rsidRDefault="004E4A22" w:rsidP="00BB3862">
      <w:pPr>
        <w:spacing w:line="360" w:lineRule="auto"/>
        <w:jc w:val="both"/>
      </w:pPr>
      <w:r w:rsidRPr="00123C9C">
        <w:t xml:space="preserve"> </w:t>
      </w:r>
      <w:r w:rsidR="008F6564" w:rsidRPr="00123C9C">
        <w:t xml:space="preserve">5.3. Отбор работ для </w:t>
      </w:r>
      <w:r w:rsidR="00C026A2" w:rsidRPr="00123C9C">
        <w:t xml:space="preserve">публикации на </w:t>
      </w:r>
      <w:r w:rsidR="008F6564" w:rsidRPr="00123C9C">
        <w:rPr>
          <w:b/>
          <w:bCs/>
        </w:rPr>
        <w:t>онлайн-выставк</w:t>
      </w:r>
      <w:r w:rsidR="00C026A2" w:rsidRPr="00123C9C">
        <w:rPr>
          <w:b/>
          <w:bCs/>
        </w:rPr>
        <w:t>е</w:t>
      </w:r>
      <w:r w:rsidR="008F6564" w:rsidRPr="00123C9C">
        <w:rPr>
          <w:b/>
          <w:bCs/>
        </w:rPr>
        <w:t xml:space="preserve"> </w:t>
      </w:r>
      <w:r w:rsidR="008F6564" w:rsidRPr="00123C9C">
        <w:t>осуществляется открытым</w:t>
      </w:r>
      <w:r w:rsidR="00C026A2" w:rsidRPr="00123C9C">
        <w:t xml:space="preserve"> и обоснованным</w:t>
      </w:r>
      <w:r w:rsidR="008F6564" w:rsidRPr="00123C9C">
        <w:t xml:space="preserve"> голосованием </w:t>
      </w:r>
      <w:r w:rsidR="00C026A2" w:rsidRPr="00123C9C">
        <w:t>преподавателей участников</w:t>
      </w:r>
      <w:r w:rsidR="002040ED" w:rsidRPr="00123C9C">
        <w:t xml:space="preserve"> проекта, изъявивших желание принять участие в отборе лучших работ. </w:t>
      </w:r>
    </w:p>
    <w:p w14:paraId="10B409AD" w14:textId="0ED6636A" w:rsidR="008F6564" w:rsidRPr="00123C9C" w:rsidRDefault="002040ED" w:rsidP="00BB3862">
      <w:pPr>
        <w:spacing w:line="360" w:lineRule="auto"/>
        <w:jc w:val="both"/>
      </w:pPr>
      <w:r w:rsidRPr="00123C9C">
        <w:t>Критериями отбора являются качество</w:t>
      </w:r>
      <w:r w:rsidR="002A482A">
        <w:t xml:space="preserve"> работы</w:t>
      </w:r>
      <w:r w:rsidRPr="00123C9C">
        <w:t xml:space="preserve"> и возможность </w:t>
      </w:r>
      <w:r w:rsidR="002A482A">
        <w:t xml:space="preserve">ее </w:t>
      </w:r>
      <w:r w:rsidRPr="00123C9C">
        <w:t xml:space="preserve">использования в качестве примера в учебном процессе, а также профессионализм автора и оригинальность идей. </w:t>
      </w:r>
      <w:r w:rsidR="00C026A2" w:rsidRPr="00123C9C">
        <w:t xml:space="preserve"> </w:t>
      </w:r>
    </w:p>
    <w:p w14:paraId="06A65B48" w14:textId="77777777" w:rsidR="00C026A2" w:rsidRPr="00C026A2" w:rsidRDefault="00C026A2" w:rsidP="00BB3862">
      <w:pPr>
        <w:spacing w:line="360" w:lineRule="auto"/>
        <w:jc w:val="both"/>
        <w:rPr>
          <w:color w:val="00B050"/>
        </w:rPr>
      </w:pPr>
    </w:p>
    <w:p w14:paraId="66AE8643" w14:textId="02A08180" w:rsidR="00B613D7" w:rsidRDefault="00B613D7" w:rsidP="00BB386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5F3234">
        <w:rPr>
          <w:b/>
          <w:bCs/>
          <w:sz w:val="26"/>
          <w:szCs w:val="26"/>
        </w:rPr>
        <w:t xml:space="preserve">. Подведение итогов </w:t>
      </w:r>
    </w:p>
    <w:p w14:paraId="5061B864" w14:textId="77777777" w:rsidR="00B613D7" w:rsidRDefault="00B613D7" w:rsidP="00BB3862">
      <w:pPr>
        <w:spacing w:line="360" w:lineRule="auto"/>
        <w:jc w:val="both"/>
        <w:rPr>
          <w:b/>
          <w:bCs/>
          <w:sz w:val="26"/>
          <w:szCs w:val="26"/>
        </w:rPr>
      </w:pPr>
    </w:p>
    <w:p w14:paraId="4FEBBE6D" w14:textId="31917CF2" w:rsidR="00B613D7" w:rsidRDefault="00B613D7" w:rsidP="00BB3862">
      <w:pPr>
        <w:spacing w:line="360" w:lineRule="auto"/>
        <w:jc w:val="both"/>
      </w:pPr>
      <w:r>
        <w:rPr>
          <w:bCs/>
          <w:sz w:val="26"/>
          <w:szCs w:val="26"/>
        </w:rPr>
        <w:t xml:space="preserve">6.1. </w:t>
      </w:r>
      <w:r w:rsidR="00DE029E">
        <w:t>Работы участников</w:t>
      </w:r>
      <w:r>
        <w:t xml:space="preserve"> оцениваются отдельно в каждой номинации</w:t>
      </w:r>
      <w:r w:rsidR="00DE029E">
        <w:t>;</w:t>
      </w:r>
    </w:p>
    <w:p w14:paraId="6A5CB2B6" w14:textId="411AD513" w:rsidR="00B613D7" w:rsidRDefault="00B613D7" w:rsidP="00BB3862">
      <w:pPr>
        <w:spacing w:line="360" w:lineRule="auto"/>
        <w:jc w:val="both"/>
      </w:pPr>
      <w:r>
        <w:t xml:space="preserve">6.2. </w:t>
      </w:r>
      <w:r w:rsidR="00DE029E">
        <w:t>Лучшие работы</w:t>
      </w:r>
      <w:r w:rsidR="00BB3862">
        <w:t xml:space="preserve"> с комментариями экспертов</w:t>
      </w:r>
      <w:r w:rsidR="00DE029E">
        <w:t xml:space="preserve"> публикуются на информационных ресурсах ЕГТИ (официальный сайт института и официальные страницы в социальных сетях)</w:t>
      </w:r>
      <w:r w:rsidR="00BB3862">
        <w:t>;</w:t>
      </w:r>
    </w:p>
    <w:p w14:paraId="2F371AAB" w14:textId="3EF69517" w:rsidR="00B613D7" w:rsidRPr="00BB3862" w:rsidRDefault="00B613D7" w:rsidP="00BB3862">
      <w:pPr>
        <w:spacing w:line="360" w:lineRule="auto"/>
        <w:jc w:val="both"/>
      </w:pPr>
      <w:r>
        <w:t>6.</w:t>
      </w:r>
      <w:r w:rsidR="00BB3862" w:rsidRPr="00BB3862">
        <w:t>3.</w:t>
      </w:r>
      <w:r>
        <w:t xml:space="preserve"> </w:t>
      </w:r>
      <w:r w:rsidR="00BB3862">
        <w:t>Экспертный совет</w:t>
      </w:r>
      <w:r>
        <w:t xml:space="preserve"> может по своему усмотрению добавить новые номинации</w:t>
      </w:r>
      <w:r w:rsidR="00BB3862" w:rsidRPr="00BB3862">
        <w:t>.</w:t>
      </w:r>
    </w:p>
    <w:p w14:paraId="7006CD2A" w14:textId="77777777" w:rsidR="00B613D7" w:rsidRDefault="00B613D7" w:rsidP="00BB3862">
      <w:pPr>
        <w:spacing w:line="360" w:lineRule="auto"/>
        <w:jc w:val="both"/>
      </w:pPr>
    </w:p>
    <w:p w14:paraId="4FF9AEB1" w14:textId="77777777" w:rsidR="00B613D7" w:rsidRPr="008C3C03" w:rsidRDefault="00B613D7" w:rsidP="00BB386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BD3E06" w14:textId="6CABDD66" w:rsidR="00BB3862" w:rsidRDefault="002A482A" w:rsidP="002A482A">
      <w:pPr>
        <w:pStyle w:val="A4"/>
        <w:tabs>
          <w:tab w:val="left" w:pos="690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A482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7. </w:t>
      </w:r>
      <w:r w:rsidR="00B613D7" w:rsidRPr="002A482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Контактная информация</w:t>
      </w:r>
    </w:p>
    <w:p w14:paraId="18597770" w14:textId="77777777" w:rsidR="002A482A" w:rsidRPr="002A482A" w:rsidRDefault="002A482A" w:rsidP="002A482A">
      <w:pPr>
        <w:pStyle w:val="A4"/>
        <w:tabs>
          <w:tab w:val="left" w:pos="690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6AFD7C7" w14:textId="77777777" w:rsid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10D78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сайт: </w:t>
      </w:r>
      <w:hyperlink r:id="rId5" w:history="1">
        <w:r w:rsidRPr="00A10D7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http://www.egti.ru/</w:t>
        </w:r>
      </w:hyperlink>
    </w:p>
    <w:p w14:paraId="333FD594" w14:textId="77777777" w:rsid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10D78">
        <w:rPr>
          <w:rFonts w:ascii="Times New Roman" w:hAnsi="Times New Roman" w:cs="Times New Roman"/>
          <w:sz w:val="24"/>
          <w:szCs w:val="24"/>
          <w:lang w:val="ru-RU"/>
        </w:rPr>
        <w:t xml:space="preserve">Страница в социальных сетях: </w:t>
      </w:r>
      <w:r w:rsidRPr="00A10D78">
        <w:rPr>
          <w:rStyle w:val="a3"/>
          <w:rFonts w:ascii="Times New Roman" w:hAnsi="Times New Roman" w:cs="Times New Roman"/>
          <w:sz w:val="24"/>
          <w:szCs w:val="24"/>
        </w:rPr>
        <w:t>https</w:t>
      </w:r>
      <w:r w:rsidRPr="00A10D78">
        <w:rPr>
          <w:rStyle w:val="a3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A10D78">
        <w:rPr>
          <w:rStyle w:val="a3"/>
          <w:rFonts w:ascii="Times New Roman" w:hAnsi="Times New Roman" w:cs="Times New Roman"/>
          <w:sz w:val="24"/>
          <w:szCs w:val="24"/>
        </w:rPr>
        <w:t>vk</w:t>
      </w:r>
      <w:proofErr w:type="spellEnd"/>
      <w:r w:rsidRPr="00A10D78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Pr="00A10D78">
        <w:rPr>
          <w:rStyle w:val="a3"/>
          <w:rFonts w:ascii="Times New Roman" w:hAnsi="Times New Roman" w:cs="Times New Roman"/>
          <w:sz w:val="24"/>
          <w:szCs w:val="24"/>
        </w:rPr>
        <w:t>com</w:t>
      </w:r>
      <w:r w:rsidRPr="00A10D78">
        <w:rPr>
          <w:rStyle w:val="a3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A10D78">
        <w:rPr>
          <w:rStyle w:val="a3"/>
          <w:rFonts w:ascii="Times New Roman" w:hAnsi="Times New Roman" w:cs="Times New Roman"/>
          <w:sz w:val="24"/>
          <w:szCs w:val="24"/>
        </w:rPr>
        <w:t>egti</w:t>
      </w:r>
      <w:proofErr w:type="spellEnd"/>
      <w:r w:rsidRPr="00A10D78">
        <w:rPr>
          <w:rStyle w:val="a3"/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A10D78">
        <w:rPr>
          <w:rStyle w:val="a3"/>
          <w:rFonts w:ascii="Times New Roman" w:hAnsi="Times New Roman" w:cs="Times New Roman"/>
          <w:sz w:val="24"/>
          <w:szCs w:val="24"/>
        </w:rPr>
        <w:t>ekaterinburg</w:t>
      </w:r>
      <w:proofErr w:type="spellEnd"/>
      <w:r w:rsidRPr="00A10D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93B996" w14:textId="5837599A" w:rsid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10D78">
        <w:rPr>
          <w:rFonts w:ascii="Times New Roman" w:hAnsi="Times New Roman" w:cs="Times New Roman"/>
          <w:sz w:val="24"/>
          <w:szCs w:val="24"/>
          <w:lang w:val="ru-RU"/>
        </w:rPr>
        <w:t>Электронная почта:</w:t>
      </w:r>
      <w:r w:rsidR="00BB3862" w:rsidRPr="00BB38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123C9C" w:rsidRPr="00C53160">
          <w:rPr>
            <w:rStyle w:val="a3"/>
            <w:shd w:val="clear" w:color="auto" w:fill="FFFFFF"/>
          </w:rPr>
          <w:t>grim</w:t>
        </w:r>
        <w:r w:rsidR="00123C9C" w:rsidRPr="00123C9C">
          <w:rPr>
            <w:rStyle w:val="a3"/>
            <w:shd w:val="clear" w:color="auto" w:fill="FFFFFF"/>
            <w:lang w:val="ru-RU"/>
          </w:rPr>
          <w:t>.</w:t>
        </w:r>
        <w:r w:rsidR="00123C9C" w:rsidRPr="00C53160">
          <w:rPr>
            <w:rStyle w:val="a3"/>
            <w:shd w:val="clear" w:color="auto" w:fill="FFFFFF"/>
          </w:rPr>
          <w:t>egti</w:t>
        </w:r>
        <w:r w:rsidR="00123C9C" w:rsidRPr="00123C9C">
          <w:rPr>
            <w:rStyle w:val="a3"/>
            <w:shd w:val="clear" w:color="auto" w:fill="FFFFFF"/>
            <w:lang w:val="ru-RU"/>
          </w:rPr>
          <w:t>@</w:t>
        </w:r>
        <w:r w:rsidR="00123C9C" w:rsidRPr="00C53160">
          <w:rPr>
            <w:rStyle w:val="a3"/>
            <w:shd w:val="clear" w:color="auto" w:fill="FFFFFF"/>
          </w:rPr>
          <w:t>gmail</w:t>
        </w:r>
        <w:r w:rsidR="00123C9C" w:rsidRPr="00123C9C">
          <w:rPr>
            <w:rStyle w:val="a3"/>
            <w:shd w:val="clear" w:color="auto" w:fill="FFFFFF"/>
            <w:lang w:val="ru-RU"/>
          </w:rPr>
          <w:t>.</w:t>
        </w:r>
        <w:r w:rsidR="00123C9C" w:rsidRPr="00C53160">
          <w:rPr>
            <w:rStyle w:val="a3"/>
            <w:shd w:val="clear" w:color="auto" w:fill="FFFFFF"/>
          </w:rPr>
          <w:t>com</w:t>
        </w:r>
      </w:hyperlink>
    </w:p>
    <w:p w14:paraId="61DCA2F6" w14:textId="77777777" w:rsid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10D78">
        <w:rPr>
          <w:rFonts w:ascii="Times New Roman" w:hAnsi="Times New Roman" w:cs="Times New Roman"/>
          <w:sz w:val="24"/>
          <w:szCs w:val="24"/>
          <w:lang w:val="ru-RU"/>
        </w:rPr>
        <w:t>Почтовый адрес: 620014, Российская Федерация, Свердловская область, г. Екатеринбург, ул. Вайнера, д. 2</w:t>
      </w:r>
    </w:p>
    <w:p w14:paraId="18A1B81C" w14:textId="77777777" w:rsid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10D78">
        <w:rPr>
          <w:rFonts w:ascii="Times New Roman" w:hAnsi="Times New Roman" w:cs="Times New Roman"/>
          <w:sz w:val="24"/>
          <w:szCs w:val="24"/>
          <w:lang w:val="ru-RU"/>
        </w:rPr>
        <w:t xml:space="preserve">Телефоны: </w:t>
      </w:r>
      <w:r w:rsidR="00BB3862" w:rsidRPr="00BB3862">
        <w:rPr>
          <w:rFonts w:ascii="Times New Roman" w:hAnsi="Times New Roman" w:cs="Times New Roman"/>
          <w:sz w:val="24"/>
          <w:szCs w:val="24"/>
          <w:lang w:val="ru-RU"/>
        </w:rPr>
        <w:t>+7(343) 350-70-81</w:t>
      </w:r>
    </w:p>
    <w:p w14:paraId="1D881A0D" w14:textId="502CDF8C" w:rsidR="00B613D7" w:rsidRPr="00BB3862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13D7">
        <w:rPr>
          <w:rFonts w:ascii="Times New Roman" w:hAnsi="Times New Roman" w:cs="Times New Roman"/>
          <w:sz w:val="24"/>
          <w:szCs w:val="24"/>
          <w:lang w:val="ru-RU"/>
        </w:rPr>
        <w:t>+79302252208</w:t>
      </w:r>
      <w:r w:rsidR="00A3487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34879" w:rsidRPr="00B613D7">
        <w:rPr>
          <w:rFonts w:ascii="Times New Roman" w:hAnsi="Times New Roman" w:cs="Times New Roman"/>
          <w:sz w:val="24"/>
          <w:szCs w:val="24"/>
          <w:lang w:val="ru-RU"/>
        </w:rPr>
        <w:t>Колесникова Ирина Валерьевна</w:t>
      </w:r>
      <w:r w:rsidR="00A3487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E2A41EA" w14:textId="77777777" w:rsidR="00B613D7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ind w:left="66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2F7F88" w14:textId="77777777" w:rsidR="00B613D7" w:rsidRPr="001A6BB9" w:rsidRDefault="00B613D7" w:rsidP="00BB3862">
      <w:pPr>
        <w:spacing w:line="360" w:lineRule="auto"/>
        <w:jc w:val="both"/>
        <w:rPr>
          <w:sz w:val="28"/>
          <w:szCs w:val="28"/>
        </w:rPr>
      </w:pPr>
    </w:p>
    <w:p w14:paraId="073C4FDD" w14:textId="77777777" w:rsidR="00B613D7" w:rsidRPr="001B2118" w:rsidRDefault="00B613D7" w:rsidP="00BB3862">
      <w:pPr>
        <w:tabs>
          <w:tab w:val="left" w:pos="9639"/>
        </w:tabs>
        <w:spacing w:line="360" w:lineRule="auto"/>
        <w:ind w:right="-1"/>
        <w:jc w:val="both"/>
        <w:rPr>
          <w:sz w:val="26"/>
          <w:szCs w:val="26"/>
        </w:rPr>
      </w:pPr>
    </w:p>
    <w:p w14:paraId="2FD08164" w14:textId="77777777" w:rsidR="00B613D7" w:rsidRDefault="00B613D7" w:rsidP="00BB3862">
      <w:pPr>
        <w:pStyle w:val="A4"/>
        <w:tabs>
          <w:tab w:val="left" w:pos="690"/>
          <w:tab w:val="left" w:pos="993"/>
        </w:tabs>
        <w:spacing w:after="0" w:line="360" w:lineRule="auto"/>
        <w:ind w:left="66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00A454" w14:textId="77777777" w:rsidR="00B613D7" w:rsidRPr="008C3C03" w:rsidRDefault="00B613D7" w:rsidP="00BB3862">
      <w:pPr>
        <w:pStyle w:val="A4"/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AD23E6" w14:textId="77777777" w:rsidR="00B613D7" w:rsidRDefault="00B613D7" w:rsidP="00BB3862">
      <w:pPr>
        <w:spacing w:line="360" w:lineRule="auto"/>
        <w:jc w:val="both"/>
        <w:rPr>
          <w:b/>
          <w:bCs/>
          <w:sz w:val="36"/>
          <w:szCs w:val="36"/>
        </w:rPr>
      </w:pPr>
    </w:p>
    <w:p w14:paraId="57B57618" w14:textId="505F3BE8" w:rsidR="00414F56" w:rsidRDefault="00414F56" w:rsidP="00BB3862">
      <w:pPr>
        <w:spacing w:line="360" w:lineRule="auto"/>
      </w:pPr>
    </w:p>
    <w:sectPr w:rsidR="00414F56" w:rsidSect="00EA6E77">
      <w:pgSz w:w="11906" w:h="16838"/>
      <w:pgMar w:top="1135" w:right="866" w:bottom="568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D7"/>
    <w:rsid w:val="000913DF"/>
    <w:rsid w:val="00123C9C"/>
    <w:rsid w:val="002040ED"/>
    <w:rsid w:val="002A482A"/>
    <w:rsid w:val="00312753"/>
    <w:rsid w:val="003733B9"/>
    <w:rsid w:val="00414F56"/>
    <w:rsid w:val="0047412C"/>
    <w:rsid w:val="004E4A22"/>
    <w:rsid w:val="0073218A"/>
    <w:rsid w:val="008F6564"/>
    <w:rsid w:val="00927AC9"/>
    <w:rsid w:val="00A34879"/>
    <w:rsid w:val="00B57E4E"/>
    <w:rsid w:val="00B613D7"/>
    <w:rsid w:val="00BB3862"/>
    <w:rsid w:val="00C026A2"/>
    <w:rsid w:val="00D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1BC7"/>
  <w15:chartTrackingRefBased/>
  <w15:docId w15:val="{A0E2F01C-D630-4892-8BB2-303CEF35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13D7"/>
    <w:rPr>
      <w:color w:val="0000FF"/>
      <w:u w:val="single"/>
    </w:rPr>
  </w:style>
  <w:style w:type="paragraph" w:customStyle="1" w:styleId="A4">
    <w:name w:val="Текстовый блок A"/>
    <w:rsid w:val="00B613D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character" w:styleId="a5">
    <w:name w:val="Emphasis"/>
    <w:basedOn w:val="a0"/>
    <w:qFormat/>
    <w:rsid w:val="00B613D7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386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57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m.egti@gmail.com" TargetMode="External"/><Relationship Id="rId5" Type="http://schemas.openxmlformats.org/officeDocument/2006/relationships/hyperlink" Target="http://www.egti.ru/" TargetMode="External"/><Relationship Id="rId4" Type="http://schemas.openxmlformats.org/officeDocument/2006/relationships/hyperlink" Target="https://forms.gle/ZT86vqYh3uUyFW8T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2021-03-05T10:38:00Z</dcterms:created>
  <dcterms:modified xsi:type="dcterms:W3CDTF">2021-03-05T10:38:00Z</dcterms:modified>
</cp:coreProperties>
</file>