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3F" w:rsidRPr="009D10E0" w:rsidRDefault="00B364F1" w:rsidP="00B3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0E0">
        <w:rPr>
          <w:rFonts w:ascii="Times New Roman" w:hAnsi="Times New Roman" w:cs="Times New Roman"/>
          <w:b/>
          <w:sz w:val="28"/>
          <w:szCs w:val="28"/>
          <w:u w:val="single"/>
        </w:rPr>
        <w:t>Екатеринбургский госуд</w:t>
      </w:r>
      <w:r w:rsidR="002361D7">
        <w:rPr>
          <w:rFonts w:ascii="Times New Roman" w:hAnsi="Times New Roman" w:cs="Times New Roman"/>
          <w:b/>
          <w:sz w:val="28"/>
          <w:szCs w:val="28"/>
          <w:u w:val="single"/>
        </w:rPr>
        <w:t>арственный театральный институт</w:t>
      </w:r>
    </w:p>
    <w:p w:rsidR="006E1460" w:rsidRDefault="006E1460" w:rsidP="007F3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1D7" w:rsidRPr="00A655D8" w:rsidRDefault="002361D7" w:rsidP="002361D7">
      <w:pPr>
        <w:keepNext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Ref482024408"/>
      <w:r w:rsidRPr="00A655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Сведения о наличии оборудованных учебных кабинетов, объектов для проведения практических занятий</w:t>
      </w:r>
      <w:bookmarkEnd w:id="0"/>
    </w:p>
    <w:p w:rsidR="002361D7" w:rsidRPr="00A655D8" w:rsidRDefault="002361D7" w:rsidP="002361D7">
      <w:pPr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Образовательная программа «Артист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музыкального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театра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(очная форма обучения)</w:t>
      </w:r>
    </w:p>
    <w:p w:rsidR="009D10E0" w:rsidRPr="00890A3F" w:rsidRDefault="009D10E0" w:rsidP="009D10E0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15026" w:type="dxa"/>
        <w:tblInd w:w="108" w:type="dxa"/>
        <w:tblLook w:val="04A0" w:firstRow="1" w:lastRow="0" w:firstColumn="1" w:lastColumn="0" w:noHBand="0" w:noVBand="1"/>
      </w:tblPr>
      <w:tblGrid>
        <w:gridCol w:w="1134"/>
        <w:gridCol w:w="1560"/>
        <w:gridCol w:w="2409"/>
        <w:gridCol w:w="3544"/>
        <w:gridCol w:w="3827"/>
        <w:gridCol w:w="2552"/>
      </w:tblGrid>
      <w:tr w:rsidR="002361D7" w:rsidRPr="00890A3F" w:rsidTr="002361D7">
        <w:tc>
          <w:tcPr>
            <w:tcW w:w="1134" w:type="dxa"/>
          </w:tcPr>
          <w:p w:rsidR="002361D7" w:rsidRPr="00A655D8" w:rsidRDefault="002361D7" w:rsidP="002361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Код</w:t>
            </w:r>
          </w:p>
        </w:tc>
        <w:tc>
          <w:tcPr>
            <w:tcW w:w="1560" w:type="dxa"/>
          </w:tcPr>
          <w:p w:rsidR="002361D7" w:rsidRPr="00A655D8" w:rsidRDefault="002361D7" w:rsidP="002361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специальности, направления по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д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готовки</w:t>
            </w:r>
          </w:p>
        </w:tc>
        <w:tc>
          <w:tcPr>
            <w:tcW w:w="2409" w:type="dxa"/>
          </w:tcPr>
          <w:p w:rsidR="002361D7" w:rsidRPr="00A655D8" w:rsidRDefault="002361D7" w:rsidP="002361D7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дисциплины (модуля), пра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к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тик в соответствии с учебным планом</w:t>
            </w:r>
          </w:p>
        </w:tc>
        <w:tc>
          <w:tcPr>
            <w:tcW w:w="3544" w:type="dxa"/>
          </w:tcPr>
          <w:p w:rsidR="002361D7" w:rsidRPr="00A655D8" w:rsidRDefault="002361D7" w:rsidP="002361D7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специальных</w:t>
            </w:r>
            <w:r w:rsidRPr="00A655D8">
              <w:rPr>
                <w:rFonts w:ascii="Times New Roman" w:hAnsi="Times New Roman"/>
                <w:color w:val="000000"/>
                <w:sz w:val="20"/>
                <w:vertAlign w:val="superscript"/>
              </w:rPr>
              <w:t>*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 xml:space="preserve">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3827" w:type="dxa"/>
          </w:tcPr>
          <w:p w:rsidR="002361D7" w:rsidRPr="00A655D8" w:rsidRDefault="002361D7" w:rsidP="002361D7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Оснащенность специальных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2552" w:type="dxa"/>
          </w:tcPr>
          <w:p w:rsidR="002361D7" w:rsidRPr="00A655D8" w:rsidRDefault="002361D7" w:rsidP="002361D7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2361D7" w:rsidRPr="00890A3F" w:rsidTr="002361D7">
        <w:trPr>
          <w:trHeight w:val="474"/>
        </w:trPr>
        <w:tc>
          <w:tcPr>
            <w:tcW w:w="1134" w:type="dxa"/>
          </w:tcPr>
          <w:p w:rsidR="002361D7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52.05.01 </w:t>
            </w:r>
          </w:p>
        </w:tc>
        <w:tc>
          <w:tcPr>
            <w:tcW w:w="1560" w:type="dxa"/>
          </w:tcPr>
          <w:p w:rsidR="002361D7" w:rsidRPr="00890A3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Актерское искусство</w:t>
            </w:r>
          </w:p>
        </w:tc>
        <w:tc>
          <w:tcPr>
            <w:tcW w:w="12332" w:type="dxa"/>
            <w:gridSpan w:val="4"/>
          </w:tcPr>
          <w:p w:rsidR="002361D7" w:rsidRPr="00890A3F" w:rsidRDefault="002361D7" w:rsidP="00294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Базовая часть</w:t>
            </w: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29454F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(5 шт.)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Pr="00CC1A05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CC1A05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</w:t>
            </w:r>
            <w:r w:rsidRPr="00BA04AB">
              <w:rPr>
                <w:rFonts w:ascii="Times New Roman" w:hAnsi="Times New Roman"/>
                <w:sz w:val="20"/>
                <w:szCs w:val="20"/>
              </w:rPr>
              <w:lastRenderedPageBreak/>
              <w:t>коляски)</w:t>
            </w: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8C7E79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государственной культурной политики РФ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8C7E79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8C7E79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FD0368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65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История и теория музыки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46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 xml:space="preserve">Музыкальный инструмент (фортепиано),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видео- и </w:t>
            </w:r>
            <w:r w:rsidRPr="00C83543">
              <w:rPr>
                <w:rFonts w:ascii="Times New Roman" w:hAnsi="Times New Roman"/>
                <w:sz w:val="20"/>
                <w:szCs w:val="20"/>
              </w:rPr>
              <w:t>аудиоаппаратура</w:t>
            </w:r>
            <w:r>
              <w:rPr>
                <w:rFonts w:ascii="Times New Roman" w:hAnsi="Times New Roman"/>
                <w:sz w:val="20"/>
                <w:szCs w:val="20"/>
              </w:rPr>
              <w:t>, телевизор, столы, стулья, компьютер с доступом в сеть Интернет, электропиано (2 шт), синтезатор</w:t>
            </w:r>
          </w:p>
        </w:tc>
        <w:tc>
          <w:tcPr>
            <w:tcW w:w="2552" w:type="dxa"/>
            <w:vMerge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117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Сольное пение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406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электро-музыкальный инструмент (пианола), стол,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</w:t>
            </w:r>
            <w:r w:rsidRPr="00BA04AB">
              <w:rPr>
                <w:rFonts w:ascii="Times New Roman" w:hAnsi="Times New Roman"/>
                <w:sz w:val="20"/>
                <w:szCs w:val="20"/>
              </w:rPr>
              <w:lastRenderedPageBreak/>
              <w:t>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116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408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9D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552" w:type="dxa"/>
            <w:vMerge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116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409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9D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552" w:type="dxa"/>
            <w:vMerge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116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видео- и аудиоаппаратура, телевизор, столы, стулья, компьютер с доступом в сеть Интернет</w:t>
            </w:r>
          </w:p>
        </w:tc>
        <w:tc>
          <w:tcPr>
            <w:tcW w:w="2552" w:type="dxa"/>
            <w:vMerge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116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552" w:type="dxa"/>
            <w:vMerge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116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552" w:type="dxa"/>
            <w:vMerge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69"/>
        </w:trPr>
        <w:tc>
          <w:tcPr>
            <w:tcW w:w="113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Вокальный ансамбль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66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66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5B7EDE" w:rsidRDefault="002361D7" w:rsidP="002361D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видео- и аудиоаппаратура, телевизор, столы, стулья, компьютер с доступом в сеть Интернет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D87EB5">
              <w:rPr>
                <w:rFonts w:ascii="Times New Roman" w:hAnsi="Times New Roman"/>
                <w:sz w:val="20"/>
                <w:szCs w:val="20"/>
              </w:rPr>
              <w:t>электропиано (2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7EB5">
              <w:rPr>
                <w:rFonts w:ascii="Times New Roman" w:hAnsi="Times New Roman"/>
                <w:sz w:val="20"/>
                <w:szCs w:val="20"/>
              </w:rPr>
              <w:t>), синтезатор</w:t>
            </w:r>
          </w:p>
        </w:tc>
        <w:tc>
          <w:tcPr>
            <w:tcW w:w="2552" w:type="dxa"/>
            <w:vMerge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зарубежной литературы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FD0368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зарубежного театра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русского театра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</w:t>
            </w:r>
            <w:r w:rsidRPr="00BA04AB">
              <w:rPr>
                <w:rFonts w:ascii="Times New Roman" w:hAnsi="Times New Roman"/>
                <w:sz w:val="20"/>
                <w:szCs w:val="20"/>
              </w:rPr>
              <w:lastRenderedPageBreak/>
              <w:t>коляски)</w:t>
            </w: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Сценическое движение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первого этажа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Pr="008562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зал, Общежитие, 2 этаж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</w:tc>
        <w:tc>
          <w:tcPr>
            <w:tcW w:w="3827" w:type="dxa"/>
          </w:tcPr>
          <w:p w:rsidR="002361D7" w:rsidRPr="008562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стулья, шпаги</w:t>
            </w:r>
          </w:p>
        </w:tc>
        <w:tc>
          <w:tcPr>
            <w:tcW w:w="2552" w:type="dxa"/>
            <w:vMerge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345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Танец</w:t>
            </w:r>
          </w:p>
        </w:tc>
        <w:tc>
          <w:tcPr>
            <w:tcW w:w="3544" w:type="dxa"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345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класс 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Общежитие,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F3CD7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552" w:type="dxa"/>
            <w:vMerge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544" w:type="dxa"/>
          </w:tcPr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552" w:type="dxa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</w:t>
            </w:r>
            <w:r w:rsidRPr="00BA04AB">
              <w:rPr>
                <w:rFonts w:ascii="Times New Roman" w:hAnsi="Times New Roman"/>
                <w:sz w:val="20"/>
                <w:szCs w:val="20"/>
              </w:rPr>
              <w:lastRenderedPageBreak/>
              <w:t>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63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Актерское мастерство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м</w:t>
            </w:r>
            <w:r w:rsidRPr="00821F29">
              <w:rPr>
                <w:rFonts w:ascii="Times New Roman" w:hAnsi="Times New Roman"/>
                <w:sz w:val="20"/>
                <w:szCs w:val="20"/>
              </w:rPr>
              <w:t>узыкальный инструмент (фортепиано), стол, стулья</w:t>
            </w:r>
            <w:r>
              <w:rPr>
                <w:rFonts w:ascii="Times New Roman" w:hAnsi="Times New Roman"/>
                <w:sz w:val="20"/>
                <w:szCs w:val="20"/>
              </w:rPr>
              <w:t>, аудиоаппаратура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57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стол, стулья, световое оборудование, аудиоаппаратура</w:t>
            </w:r>
          </w:p>
        </w:tc>
        <w:tc>
          <w:tcPr>
            <w:tcW w:w="2552" w:type="dxa"/>
            <w:vMerge/>
          </w:tcPr>
          <w:p w:rsidR="002361D7" w:rsidRPr="00C8354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75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Сценическая речь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м</w:t>
            </w:r>
            <w:r w:rsidRPr="00821F29">
              <w:rPr>
                <w:rFonts w:ascii="Times New Roman" w:hAnsi="Times New Roman"/>
                <w:sz w:val="20"/>
                <w:szCs w:val="20"/>
              </w:rPr>
              <w:t>узыкальный инструмент (фортепиано), стол, стулья</w:t>
            </w:r>
            <w:r>
              <w:rPr>
                <w:rFonts w:ascii="Times New Roman" w:hAnsi="Times New Roman"/>
                <w:sz w:val="20"/>
                <w:szCs w:val="20"/>
              </w:rPr>
              <w:t>, аудиоаппаратура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75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стол, стулья, световое оборудование, аудиоаппаратура</w:t>
            </w:r>
          </w:p>
        </w:tc>
        <w:tc>
          <w:tcPr>
            <w:tcW w:w="2552" w:type="dxa"/>
            <w:vMerge/>
          </w:tcPr>
          <w:p w:rsidR="002361D7" w:rsidRPr="00973E6B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Грим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Учебного театра, 2 этаж</w:t>
            </w:r>
          </w:p>
          <w:p w:rsidR="002361D7" w:rsidRPr="006E146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Гримерные столы, стулья, зеркала, осветительные приборы</w:t>
            </w:r>
          </w:p>
          <w:p w:rsidR="002361D7" w:rsidRPr="006E146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102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Мастерство артиста музыкального театра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м</w:t>
            </w:r>
            <w:r w:rsidRPr="00821F29">
              <w:rPr>
                <w:rFonts w:ascii="Times New Roman" w:hAnsi="Times New Roman"/>
                <w:sz w:val="20"/>
                <w:szCs w:val="20"/>
              </w:rPr>
              <w:t>узыкальный инструмент (фортепиано), стол, стулья</w:t>
            </w:r>
            <w:r>
              <w:rPr>
                <w:rFonts w:ascii="Times New Roman" w:hAnsi="Times New Roman"/>
                <w:sz w:val="20"/>
                <w:szCs w:val="20"/>
              </w:rPr>
              <w:t>, аудиоаппаратура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98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стол, стулья, световое оборудование, аудиоаппаратура</w:t>
            </w:r>
          </w:p>
        </w:tc>
        <w:tc>
          <w:tcPr>
            <w:tcW w:w="2552" w:type="dxa"/>
            <w:vMerge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75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Сценическая речь артиста музыкального театра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м</w:t>
            </w:r>
            <w:r w:rsidRPr="00821F29">
              <w:rPr>
                <w:rFonts w:ascii="Times New Roman" w:hAnsi="Times New Roman"/>
                <w:sz w:val="20"/>
                <w:szCs w:val="20"/>
              </w:rPr>
              <w:t>узыкальный инструмент (фортепиано), стол, стулья</w:t>
            </w:r>
            <w:r>
              <w:rPr>
                <w:rFonts w:ascii="Times New Roman" w:hAnsi="Times New Roman"/>
                <w:sz w:val="20"/>
                <w:szCs w:val="20"/>
              </w:rPr>
              <w:t>, аудиоаппаратура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75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стол, стулья, световое оборудование, аудиоаппаратура</w:t>
            </w:r>
          </w:p>
        </w:tc>
        <w:tc>
          <w:tcPr>
            <w:tcW w:w="2552" w:type="dxa"/>
            <w:vMerge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57"/>
        </w:trPr>
        <w:tc>
          <w:tcPr>
            <w:tcW w:w="113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Теория музыки, гармония, сольфеджио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Музыкальные инструменты (рояль, фортепиано), учебная доска, столы,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стулья</w:t>
            </w:r>
          </w:p>
        </w:tc>
        <w:tc>
          <w:tcPr>
            <w:tcW w:w="2552" w:type="dxa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lastRenderedPageBreak/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</w:t>
            </w:r>
            <w:r w:rsidRPr="00BA04AB">
              <w:rPr>
                <w:rFonts w:ascii="Times New Roman" w:hAnsi="Times New Roman"/>
                <w:sz w:val="20"/>
                <w:szCs w:val="20"/>
              </w:rPr>
              <w:lastRenderedPageBreak/>
              <w:t>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709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B537C4" w:rsidTr="002361D7">
        <w:trPr>
          <w:trHeight w:val="548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кинематографа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</w:t>
            </w:r>
            <w:r w:rsidRPr="00BA04AB">
              <w:rPr>
                <w:rFonts w:ascii="Times New Roman" w:hAnsi="Times New Roman"/>
                <w:sz w:val="20"/>
                <w:szCs w:val="20"/>
              </w:rPr>
              <w:lastRenderedPageBreak/>
              <w:t>коляски)</w:t>
            </w: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Кинематограф современности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A04AB">
              <w:rPr>
                <w:rFonts w:ascii="Times New Roman" w:hAnsi="Times New Roman"/>
                <w:sz w:val="20"/>
              </w:rPr>
              <w:t>частично</w:t>
            </w:r>
            <w:r w:rsidRPr="00BA04AB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B53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B53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2361D7" w:rsidRDefault="002361D7" w:rsidP="00B53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Default="002361D7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B537C4" w:rsidTr="002361D7">
        <w:trPr>
          <w:trHeight w:val="690"/>
        </w:trPr>
        <w:tc>
          <w:tcPr>
            <w:tcW w:w="1134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Default="002361D7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</w:tcPr>
          <w:p w:rsidR="002361D7" w:rsidRPr="0029454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29454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2361D7" w:rsidRPr="0029454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театрального дела в России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9546D3">
              <w:rPr>
                <w:rFonts w:ascii="Times New Roman" w:hAnsi="Times New Roman"/>
                <w:sz w:val="20"/>
              </w:rPr>
              <w:t>частично</w:t>
            </w:r>
            <w:r w:rsidRPr="009546D3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065BC3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065BC3" w:rsidTr="002361D7">
        <w:trPr>
          <w:trHeight w:val="690"/>
        </w:trPr>
        <w:tc>
          <w:tcPr>
            <w:tcW w:w="1134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065BC3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065BC3" w:rsidTr="002361D7">
        <w:trPr>
          <w:trHeight w:val="690"/>
        </w:trPr>
        <w:tc>
          <w:tcPr>
            <w:tcW w:w="1134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065BC3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065BC3" w:rsidTr="002361D7">
        <w:trPr>
          <w:trHeight w:val="690"/>
        </w:trPr>
        <w:tc>
          <w:tcPr>
            <w:tcW w:w="1134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065BC3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Планирование и организация новых постановок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1D7" w:rsidRPr="00890A3F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890A3F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9546D3">
              <w:rPr>
                <w:rFonts w:ascii="Times New Roman" w:hAnsi="Times New Roman"/>
                <w:sz w:val="20"/>
              </w:rPr>
              <w:t>частично</w:t>
            </w:r>
            <w:r w:rsidRPr="009546D3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065BC3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065BC3" w:rsidTr="002361D7">
        <w:trPr>
          <w:trHeight w:val="690"/>
        </w:trPr>
        <w:tc>
          <w:tcPr>
            <w:tcW w:w="1134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065BC3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065BC3" w:rsidTr="002361D7">
        <w:trPr>
          <w:trHeight w:val="690"/>
        </w:trPr>
        <w:tc>
          <w:tcPr>
            <w:tcW w:w="1134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065BC3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065BC3" w:rsidTr="002361D7">
        <w:trPr>
          <w:trHeight w:val="690"/>
        </w:trPr>
        <w:tc>
          <w:tcPr>
            <w:tcW w:w="1134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065BC3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История искусства музыкального театра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9546D3">
              <w:rPr>
                <w:rFonts w:ascii="Times New Roman" w:hAnsi="Times New Roman"/>
                <w:sz w:val="20"/>
              </w:rPr>
              <w:t>частично</w:t>
            </w:r>
            <w:r w:rsidRPr="009546D3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ED299B" w:rsidRDefault="002361D7" w:rsidP="002361D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видео- и аудиоаппаратура, телевизор, столы, стулья, компьютер с доступом в сеть Интернет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7EB5">
              <w:rPr>
                <w:rFonts w:ascii="Times New Roman" w:hAnsi="Times New Roman"/>
                <w:sz w:val="20"/>
                <w:szCs w:val="20"/>
              </w:rPr>
              <w:t>электропиано (2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7EB5">
              <w:rPr>
                <w:rFonts w:ascii="Times New Roman" w:hAnsi="Times New Roman"/>
                <w:sz w:val="20"/>
                <w:szCs w:val="20"/>
              </w:rPr>
              <w:t>), синтезатор</w:t>
            </w:r>
          </w:p>
        </w:tc>
        <w:tc>
          <w:tcPr>
            <w:tcW w:w="2552" w:type="dxa"/>
            <w:vMerge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(Общежитие, ул. 8 марта, 50)</w:t>
            </w:r>
          </w:p>
        </w:tc>
        <w:tc>
          <w:tcPr>
            <w:tcW w:w="3827" w:type="dxa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для игры в настольный теннис, шахматы, спортивные мячи</w:t>
            </w:r>
          </w:p>
        </w:tc>
        <w:tc>
          <w:tcPr>
            <w:tcW w:w="2552" w:type="dxa"/>
          </w:tcPr>
          <w:p w:rsidR="002361D7" w:rsidRDefault="002361D7" w:rsidP="002361D7">
            <w:r w:rsidRPr="009546D3">
              <w:rPr>
                <w:rFonts w:ascii="Times New Roman" w:hAnsi="Times New Roman"/>
                <w:sz w:val="20"/>
              </w:rPr>
              <w:t>частично</w:t>
            </w:r>
            <w:r w:rsidRPr="009546D3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</w:tcPr>
          <w:p w:rsidR="002361D7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29454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2361D7" w:rsidRPr="0029454F" w:rsidRDefault="002361D7" w:rsidP="00294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Дисциплины по выбору</w:t>
            </w:r>
          </w:p>
        </w:tc>
      </w:tr>
      <w:tr w:rsidR="002361D7" w:rsidRPr="008C7E79" w:rsidTr="002361D7">
        <w:trPr>
          <w:trHeight w:val="69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 xml:space="preserve">Эстрадный вокальный ансамбль 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</w:tcPr>
          <w:p w:rsidR="002361D7" w:rsidRDefault="002361D7" w:rsidP="002361D7">
            <w:r w:rsidRPr="00B60F0A">
              <w:rPr>
                <w:rFonts w:ascii="Times New Roman" w:hAnsi="Times New Roman"/>
                <w:sz w:val="20"/>
              </w:rPr>
              <w:t>частично</w:t>
            </w:r>
            <w:r w:rsidRPr="00B60F0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63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Джаз-танец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Общежитие (3 этаж), танцевальный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зал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</w:tc>
        <w:tc>
          <w:tcPr>
            <w:tcW w:w="3827" w:type="dxa"/>
          </w:tcPr>
          <w:p w:rsidR="002361D7" w:rsidRDefault="002361D7" w:rsidP="002361D7"/>
        </w:tc>
        <w:tc>
          <w:tcPr>
            <w:tcW w:w="2552" w:type="dxa"/>
          </w:tcPr>
          <w:p w:rsidR="002361D7" w:rsidRDefault="002361D7" w:rsidP="002361D7">
            <w:r w:rsidRPr="00B60F0A">
              <w:rPr>
                <w:rFonts w:ascii="Times New Roman" w:hAnsi="Times New Roman"/>
                <w:sz w:val="20"/>
              </w:rPr>
              <w:t>частично</w:t>
            </w:r>
            <w:r w:rsidRPr="00B60F0A">
              <w:rPr>
                <w:rFonts w:ascii="Times New Roman" w:hAnsi="Times New Roman"/>
                <w:sz w:val="20"/>
                <w:szCs w:val="20"/>
              </w:rPr>
              <w:t xml:space="preserve"> приспособлены </w:t>
            </w:r>
            <w:r w:rsidRPr="00B60F0A">
              <w:rPr>
                <w:rFonts w:ascii="Times New Roman" w:hAnsi="Times New Roman"/>
                <w:sz w:val="20"/>
                <w:szCs w:val="20"/>
              </w:rPr>
              <w:lastRenderedPageBreak/>
              <w:t>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2361D7" w:rsidTr="002361D7">
        <w:trPr>
          <w:trHeight w:val="690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Фортепианный ансамбль</w:t>
            </w:r>
          </w:p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60F0A">
              <w:rPr>
                <w:rFonts w:ascii="Times New Roman" w:hAnsi="Times New Roman"/>
                <w:sz w:val="20"/>
              </w:rPr>
              <w:t>частично</w:t>
            </w:r>
            <w:r w:rsidRPr="00B60F0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065BC3" w:rsidTr="002361D7">
        <w:trPr>
          <w:trHeight w:val="690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видео- и аудиоаппаратура, телевизор, столы, стулья, компьютер с доступом в сеть Интернет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7EB5">
              <w:rPr>
                <w:rFonts w:ascii="Times New Roman" w:hAnsi="Times New Roman"/>
                <w:sz w:val="20"/>
                <w:szCs w:val="20"/>
              </w:rPr>
              <w:t>электропиано (2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7EB5">
              <w:rPr>
                <w:rFonts w:ascii="Times New Roman" w:hAnsi="Times New Roman"/>
                <w:sz w:val="20"/>
                <w:szCs w:val="20"/>
              </w:rPr>
              <w:t>), синтезатор</w:t>
            </w:r>
          </w:p>
        </w:tc>
        <w:tc>
          <w:tcPr>
            <w:tcW w:w="2552" w:type="dxa"/>
            <w:vMerge/>
          </w:tcPr>
          <w:p w:rsidR="002361D7" w:rsidRPr="00065BC3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Основы концертмейстерской практики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2361D7" w:rsidRPr="007F3C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61D7" w:rsidRPr="007F3C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B60F0A">
              <w:rPr>
                <w:rFonts w:ascii="Times New Roman" w:hAnsi="Times New Roman"/>
                <w:sz w:val="20"/>
              </w:rPr>
              <w:t>частично</w:t>
            </w:r>
            <w:r w:rsidRPr="00B60F0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ED299B" w:rsidRDefault="002361D7" w:rsidP="009D10E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:rsidR="002361D7" w:rsidRDefault="002361D7" w:rsidP="005961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2361D7" w:rsidRDefault="002361D7" w:rsidP="005961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Default="002361D7" w:rsidP="00596157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видео- и аудиоаппаратура, телевизор, столы, стулья, компьютер с доступом в сеть Интернет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7EB5">
              <w:rPr>
                <w:rFonts w:ascii="Times New Roman" w:hAnsi="Times New Roman"/>
                <w:sz w:val="20"/>
                <w:szCs w:val="20"/>
              </w:rPr>
              <w:t>электропиано (2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7EB5">
              <w:rPr>
                <w:rFonts w:ascii="Times New Roman" w:hAnsi="Times New Roman"/>
                <w:sz w:val="20"/>
                <w:szCs w:val="20"/>
              </w:rPr>
              <w:t>), синтезатор</w:t>
            </w:r>
          </w:p>
        </w:tc>
        <w:tc>
          <w:tcPr>
            <w:tcW w:w="2552" w:type="dxa"/>
            <w:vMerge/>
          </w:tcPr>
          <w:p w:rsidR="002361D7" w:rsidRPr="009D10E0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</w:tcPr>
          <w:p w:rsidR="002361D7" w:rsidRPr="0029454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29454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2361D7" w:rsidRPr="0029454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Практики</w:t>
            </w:r>
          </w:p>
        </w:tc>
      </w:tr>
      <w:tr w:rsidR="002361D7" w:rsidRPr="008C7E79" w:rsidTr="002361D7">
        <w:trPr>
          <w:trHeight w:val="102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Учебная практика (исполнительская, стационарная)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м</w:t>
            </w:r>
            <w:r w:rsidRPr="00821F29">
              <w:rPr>
                <w:rFonts w:ascii="Times New Roman" w:hAnsi="Times New Roman"/>
                <w:sz w:val="20"/>
                <w:szCs w:val="20"/>
              </w:rPr>
              <w:t>узыкальный инструмент (фортепиано), стол, стулья</w:t>
            </w:r>
            <w:r>
              <w:rPr>
                <w:rFonts w:ascii="Times New Roman" w:hAnsi="Times New Roman"/>
                <w:sz w:val="20"/>
                <w:szCs w:val="20"/>
              </w:rPr>
              <w:t>, аудиоаппаратура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26200E">
              <w:rPr>
                <w:rFonts w:ascii="Times New Roman" w:hAnsi="Times New Roman"/>
                <w:sz w:val="20"/>
              </w:rPr>
              <w:t>частично</w:t>
            </w:r>
            <w:r w:rsidRPr="0026200E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98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стол, стулья, световое оборудование, аудиоаппаратура</w:t>
            </w:r>
          </w:p>
        </w:tc>
        <w:tc>
          <w:tcPr>
            <w:tcW w:w="2552" w:type="dxa"/>
            <w:vMerge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98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креслами; 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552" w:type="dxa"/>
            <w:vMerge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117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Производственная практика (исполнительская, стационарная/выездная)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м</w:t>
            </w:r>
            <w:r w:rsidRPr="00821F29">
              <w:rPr>
                <w:rFonts w:ascii="Times New Roman" w:hAnsi="Times New Roman"/>
                <w:sz w:val="20"/>
                <w:szCs w:val="20"/>
              </w:rPr>
              <w:t>узыкальный инструмент (фортепиано), стол, стулья</w:t>
            </w:r>
            <w:r>
              <w:rPr>
                <w:rFonts w:ascii="Times New Roman" w:hAnsi="Times New Roman"/>
                <w:sz w:val="20"/>
                <w:szCs w:val="20"/>
              </w:rPr>
              <w:t>, аудиоаппаратура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26200E">
              <w:rPr>
                <w:rFonts w:ascii="Times New Roman" w:hAnsi="Times New Roman"/>
                <w:sz w:val="20"/>
              </w:rPr>
              <w:t>частично</w:t>
            </w:r>
            <w:r w:rsidRPr="0026200E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</w:t>
            </w:r>
            <w:r w:rsidRPr="0026200E">
              <w:rPr>
                <w:rFonts w:ascii="Times New Roman" w:hAnsi="Times New Roman"/>
                <w:sz w:val="20"/>
                <w:szCs w:val="20"/>
              </w:rPr>
              <w:lastRenderedPageBreak/>
              <w:t>коляски)</w:t>
            </w:r>
          </w:p>
        </w:tc>
      </w:tr>
      <w:tr w:rsidR="002361D7" w:rsidRPr="008C7E79" w:rsidTr="002361D7">
        <w:trPr>
          <w:trHeight w:val="114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стол, стулья, световое оборудование, аудиоаппаратура</w:t>
            </w:r>
          </w:p>
        </w:tc>
        <w:tc>
          <w:tcPr>
            <w:tcW w:w="2552" w:type="dxa"/>
            <w:vMerge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114"/>
        </w:trPr>
        <w:tc>
          <w:tcPr>
            <w:tcW w:w="1134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креслами; 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552" w:type="dxa"/>
            <w:vMerge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88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Pr="00D87EB5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(преддипломная, стационарная/выездная)</w:t>
            </w: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м</w:t>
            </w:r>
            <w:r w:rsidRPr="00821F29">
              <w:rPr>
                <w:rFonts w:ascii="Times New Roman" w:hAnsi="Times New Roman"/>
                <w:sz w:val="20"/>
                <w:szCs w:val="20"/>
              </w:rPr>
              <w:t>узыкальный инструмент (фортепиано), стол, стулья</w:t>
            </w:r>
            <w:r>
              <w:rPr>
                <w:rFonts w:ascii="Times New Roman" w:hAnsi="Times New Roman"/>
                <w:sz w:val="20"/>
                <w:szCs w:val="20"/>
              </w:rPr>
              <w:t>, аудиоаппаратура</w:t>
            </w:r>
          </w:p>
        </w:tc>
        <w:tc>
          <w:tcPr>
            <w:tcW w:w="2552" w:type="dxa"/>
            <w:vMerge w:val="restart"/>
          </w:tcPr>
          <w:p w:rsidR="002361D7" w:rsidRDefault="002361D7" w:rsidP="002361D7">
            <w:r w:rsidRPr="0026200E">
              <w:rPr>
                <w:rFonts w:ascii="Times New Roman" w:hAnsi="Times New Roman"/>
                <w:sz w:val="20"/>
              </w:rPr>
              <w:t>частично</w:t>
            </w:r>
            <w:r w:rsidRPr="0026200E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361D7" w:rsidRPr="008C7E79" w:rsidTr="002361D7">
        <w:trPr>
          <w:trHeight w:val="86"/>
        </w:trPr>
        <w:tc>
          <w:tcPr>
            <w:tcW w:w="1134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5961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2361D7" w:rsidRDefault="002361D7" w:rsidP="005961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23A57" w:rsidRDefault="002361D7" w:rsidP="00596157">
            <w:pPr>
              <w:rPr>
                <w:rFonts w:ascii="Times New Roman" w:hAnsi="Times New Roman"/>
                <w:sz w:val="20"/>
                <w:szCs w:val="20"/>
              </w:rPr>
            </w:pPr>
            <w:r w:rsidRPr="00D87EB5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стол, стулья, световое оборудование, аудиоаппаратура</w:t>
            </w:r>
          </w:p>
        </w:tc>
        <w:tc>
          <w:tcPr>
            <w:tcW w:w="2552" w:type="dxa"/>
            <w:vMerge/>
          </w:tcPr>
          <w:p w:rsidR="002361D7" w:rsidRPr="009D10E0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86"/>
        </w:trPr>
        <w:tc>
          <w:tcPr>
            <w:tcW w:w="1134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Default="002361D7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5961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2361D7" w:rsidRPr="009D10E0" w:rsidRDefault="002361D7" w:rsidP="005961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D10E0" w:rsidRDefault="002361D7" w:rsidP="005961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креслами; 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552" w:type="dxa"/>
            <w:vMerge/>
          </w:tcPr>
          <w:p w:rsidR="002361D7" w:rsidRPr="009D10E0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1D7" w:rsidRPr="008C7E79" w:rsidTr="002361D7">
        <w:trPr>
          <w:trHeight w:val="408"/>
        </w:trPr>
        <w:tc>
          <w:tcPr>
            <w:tcW w:w="1134" w:type="dxa"/>
          </w:tcPr>
          <w:p w:rsidR="002361D7" w:rsidRPr="0029454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61D7" w:rsidRPr="0029454F" w:rsidRDefault="002361D7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2361D7" w:rsidRPr="009D10E0" w:rsidRDefault="002361D7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Государственная итоговая аттестация</w:t>
            </w:r>
          </w:p>
        </w:tc>
      </w:tr>
      <w:tr w:rsidR="002361D7" w:rsidRPr="002361D7" w:rsidTr="002361D7">
        <w:trPr>
          <w:trHeight w:val="408"/>
        </w:trPr>
        <w:tc>
          <w:tcPr>
            <w:tcW w:w="1134" w:type="dxa"/>
            <w:vMerge w:val="restart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544" w:type="dxa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402, для сдачи итогового междисциплинарного экзамена</w:t>
            </w:r>
          </w:p>
        </w:tc>
        <w:tc>
          <w:tcPr>
            <w:tcW w:w="3827" w:type="dxa"/>
          </w:tcPr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BC3">
              <w:rPr>
                <w:rFonts w:ascii="Times New Roman" w:hAnsi="Times New Roman"/>
                <w:sz w:val="20"/>
                <w:szCs w:val="20"/>
              </w:rPr>
              <w:t>Учебная доска, телевизор, компьютер с выходом с сеть Интернет, учебные столы, стулья</w:t>
            </w:r>
          </w:p>
        </w:tc>
        <w:tc>
          <w:tcPr>
            <w:tcW w:w="2552" w:type="dxa"/>
          </w:tcPr>
          <w:p w:rsidR="002361D7" w:rsidRDefault="002361D7" w:rsidP="002361D7">
            <w:r w:rsidRPr="006F0B7D">
              <w:rPr>
                <w:rFonts w:ascii="Times New Roman" w:hAnsi="Times New Roman"/>
                <w:sz w:val="20"/>
              </w:rPr>
              <w:t>частично</w:t>
            </w:r>
            <w:r w:rsidRPr="006F0B7D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</w:t>
            </w:r>
            <w:bookmarkStart w:id="1" w:name="_GoBack"/>
            <w:bookmarkEnd w:id="1"/>
            <w:r w:rsidRPr="006F0B7D">
              <w:rPr>
                <w:rFonts w:ascii="Times New Roman" w:hAnsi="Times New Roman"/>
                <w:sz w:val="20"/>
                <w:szCs w:val="20"/>
              </w:rPr>
              <w:t>я инвалидной коляски)</w:t>
            </w:r>
          </w:p>
        </w:tc>
      </w:tr>
      <w:tr w:rsidR="002361D7" w:rsidRPr="002A7D74" w:rsidTr="002361D7">
        <w:trPr>
          <w:trHeight w:val="408"/>
        </w:trPr>
        <w:tc>
          <w:tcPr>
            <w:tcW w:w="1134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61D7" w:rsidRP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61D7" w:rsidRPr="002361D7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61D7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Сцена Учебного театра, для сдачи ВКР</w:t>
            </w:r>
          </w:p>
          <w:p w:rsidR="002361D7" w:rsidRPr="009D10E0" w:rsidRDefault="002361D7" w:rsidP="002361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2361D7" w:rsidRPr="009D10E0" w:rsidRDefault="002361D7" w:rsidP="002361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креслами,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552" w:type="dxa"/>
          </w:tcPr>
          <w:p w:rsidR="002361D7" w:rsidRDefault="002361D7" w:rsidP="002361D7">
            <w:r w:rsidRPr="006F0B7D">
              <w:rPr>
                <w:rFonts w:ascii="Times New Roman" w:hAnsi="Times New Roman"/>
                <w:sz w:val="20"/>
              </w:rPr>
              <w:t>частично</w:t>
            </w:r>
            <w:r w:rsidRPr="006F0B7D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</w:tbl>
    <w:p w:rsidR="009D10E0" w:rsidRPr="002A7D74" w:rsidRDefault="009D10E0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3F">
        <w:rPr>
          <w:rFonts w:ascii="Times New Roman" w:hAnsi="Times New Roman" w:cs="Times New Roman"/>
          <w:sz w:val="20"/>
          <w:szCs w:val="20"/>
        </w:rPr>
        <w:t xml:space="preserve">*Специальные помещения </w:t>
      </w:r>
      <w:r w:rsidR="009D10E0">
        <w:rPr>
          <w:rFonts w:ascii="Times New Roman" w:hAnsi="Times New Roman" w:cs="Times New Roman"/>
          <w:sz w:val="20"/>
          <w:szCs w:val="20"/>
        </w:rPr>
        <w:t>–</w:t>
      </w:r>
      <w:r w:rsidRPr="00890A3F">
        <w:rPr>
          <w:rFonts w:ascii="Times New Roman" w:hAnsi="Times New Roman" w:cs="Times New Roman"/>
          <w:sz w:val="20"/>
          <w:szCs w:val="20"/>
        </w:rPr>
        <w:t xml:space="preserve">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0A3F" w:rsidSect="00B364F1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C07" w:rsidRDefault="00337C07" w:rsidP="00890A3F">
      <w:pPr>
        <w:spacing w:after="0" w:line="240" w:lineRule="auto"/>
      </w:pPr>
      <w:r>
        <w:separator/>
      </w:r>
    </w:p>
  </w:endnote>
  <w:endnote w:type="continuationSeparator" w:id="0">
    <w:p w:rsidR="00337C07" w:rsidRDefault="00337C07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503729"/>
      <w:docPartObj>
        <w:docPartGallery w:val="Page Numbers (Bottom of Page)"/>
        <w:docPartUnique/>
      </w:docPartObj>
    </w:sdtPr>
    <w:sdtEndPr/>
    <w:sdtContent>
      <w:p w:rsidR="00C86A46" w:rsidRDefault="00C86A4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D7">
          <w:rPr>
            <w:noProof/>
          </w:rPr>
          <w:t>12</w:t>
        </w:r>
        <w:r>
          <w:fldChar w:fldCharType="end"/>
        </w:r>
      </w:p>
    </w:sdtContent>
  </w:sdt>
  <w:p w:rsidR="00C86A46" w:rsidRDefault="00C86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C07" w:rsidRDefault="00337C07" w:rsidP="00890A3F">
      <w:pPr>
        <w:spacing w:after="0" w:line="240" w:lineRule="auto"/>
      </w:pPr>
      <w:r>
        <w:separator/>
      </w:r>
    </w:p>
  </w:footnote>
  <w:footnote w:type="continuationSeparator" w:id="0">
    <w:p w:rsidR="00337C07" w:rsidRDefault="00337C07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F6140"/>
    <w:multiLevelType w:val="hybridMultilevel"/>
    <w:tmpl w:val="D9CE424E"/>
    <w:lvl w:ilvl="0" w:tplc="CCD8304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" w15:restartNumberingAfterBreak="0">
    <w:nsid w:val="55D4723C"/>
    <w:multiLevelType w:val="hybridMultilevel"/>
    <w:tmpl w:val="05DE6CC8"/>
    <w:lvl w:ilvl="0" w:tplc="F8904F84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2"/>
    <w:rsid w:val="00045D02"/>
    <w:rsid w:val="00062318"/>
    <w:rsid w:val="00065BC3"/>
    <w:rsid w:val="000A2428"/>
    <w:rsid w:val="00123595"/>
    <w:rsid w:val="001450B0"/>
    <w:rsid w:val="00195EB0"/>
    <w:rsid w:val="001C0CFA"/>
    <w:rsid w:val="00214AE3"/>
    <w:rsid w:val="00231659"/>
    <w:rsid w:val="002361D7"/>
    <w:rsid w:val="00271691"/>
    <w:rsid w:val="002835BD"/>
    <w:rsid w:val="0029454F"/>
    <w:rsid w:val="002A603B"/>
    <w:rsid w:val="002A7D74"/>
    <w:rsid w:val="002B5664"/>
    <w:rsid w:val="002F689D"/>
    <w:rsid w:val="00337C07"/>
    <w:rsid w:val="00361F52"/>
    <w:rsid w:val="00384650"/>
    <w:rsid w:val="0040125D"/>
    <w:rsid w:val="004C0E83"/>
    <w:rsid w:val="00506D2B"/>
    <w:rsid w:val="00596157"/>
    <w:rsid w:val="005B7EDE"/>
    <w:rsid w:val="00612551"/>
    <w:rsid w:val="006A0805"/>
    <w:rsid w:val="006B39B8"/>
    <w:rsid w:val="006E0526"/>
    <w:rsid w:val="006E1460"/>
    <w:rsid w:val="006F3756"/>
    <w:rsid w:val="007479FD"/>
    <w:rsid w:val="0077164E"/>
    <w:rsid w:val="007839EB"/>
    <w:rsid w:val="007F3CD7"/>
    <w:rsid w:val="0081006C"/>
    <w:rsid w:val="008562D7"/>
    <w:rsid w:val="00890A3F"/>
    <w:rsid w:val="008C7E79"/>
    <w:rsid w:val="00973E6B"/>
    <w:rsid w:val="00985229"/>
    <w:rsid w:val="009948FB"/>
    <w:rsid w:val="009D10E0"/>
    <w:rsid w:val="00A93BAC"/>
    <w:rsid w:val="00B27B86"/>
    <w:rsid w:val="00B364F1"/>
    <w:rsid w:val="00B537C4"/>
    <w:rsid w:val="00BB76E2"/>
    <w:rsid w:val="00C35D91"/>
    <w:rsid w:val="00C6560C"/>
    <w:rsid w:val="00C83543"/>
    <w:rsid w:val="00C86A46"/>
    <w:rsid w:val="00CA3E4E"/>
    <w:rsid w:val="00CC1A05"/>
    <w:rsid w:val="00CE1DF2"/>
    <w:rsid w:val="00CF00B8"/>
    <w:rsid w:val="00D84554"/>
    <w:rsid w:val="00D87EB5"/>
    <w:rsid w:val="00DD7B62"/>
    <w:rsid w:val="00E04ACD"/>
    <w:rsid w:val="00E64321"/>
    <w:rsid w:val="00ED299B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EDE2E-DD5F-4F99-A738-D79A47C3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1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2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8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A46"/>
  </w:style>
  <w:style w:type="paragraph" w:styleId="ab">
    <w:name w:val="footer"/>
    <w:basedOn w:val="a"/>
    <w:link w:val="ac"/>
    <w:uiPriority w:val="99"/>
    <w:unhideWhenUsed/>
    <w:rsid w:val="00C8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E007D-3CC9-419E-9CFF-29BFFCDA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3860</Words>
  <Characters>22004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Пользователь</cp:lastModifiedBy>
  <cp:revision>2</cp:revision>
  <cp:lastPrinted>2018-02-21T06:37:00Z</cp:lastPrinted>
  <dcterms:created xsi:type="dcterms:W3CDTF">2018-04-06T07:35:00Z</dcterms:created>
  <dcterms:modified xsi:type="dcterms:W3CDTF">2018-04-06T07:35:00Z</dcterms:modified>
</cp:coreProperties>
</file>